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44" w:rsidRPr="00E15BA2" w:rsidRDefault="004434F4" w:rsidP="00E7794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5BA2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0D487B" w:rsidRDefault="00D350DC" w:rsidP="000D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8F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77F7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извещение о </w:t>
      </w:r>
      <w:r w:rsidRPr="003048F7">
        <w:rPr>
          <w:rFonts w:ascii="Times New Roman" w:hAnsi="Times New Roman" w:cs="Times New Roman"/>
          <w:b/>
          <w:sz w:val="28"/>
          <w:szCs w:val="28"/>
        </w:rPr>
        <w:t xml:space="preserve">принятии </w:t>
      </w:r>
      <w:r w:rsidR="000D487B" w:rsidRPr="000D487B">
        <w:rPr>
          <w:rFonts w:ascii="Times New Roman" w:hAnsi="Times New Roman" w:cs="Times New Roman"/>
          <w:b/>
          <w:sz w:val="28"/>
          <w:szCs w:val="28"/>
        </w:rPr>
        <w:t>распоряжения министерства от 08.02.2022 г. № 326-11-76863/22</w:t>
      </w:r>
    </w:p>
    <w:p w:rsidR="009D342C" w:rsidRDefault="000D487B" w:rsidP="000D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87B">
        <w:rPr>
          <w:rFonts w:ascii="Times New Roman" w:hAnsi="Times New Roman" w:cs="Times New Roman"/>
          <w:b/>
          <w:sz w:val="28"/>
          <w:szCs w:val="28"/>
        </w:rPr>
        <w:t xml:space="preserve"> «О проведении в 2023 году государственной кадастровой оценки зданий, помещений, сооружений, объектов незавершенного строительства, </w:t>
      </w:r>
      <w:proofErr w:type="spellStart"/>
      <w:r w:rsidRPr="000D487B">
        <w:rPr>
          <w:rFonts w:ascii="Times New Roman" w:hAnsi="Times New Roman" w:cs="Times New Roman"/>
          <w:b/>
          <w:sz w:val="28"/>
          <w:szCs w:val="28"/>
        </w:rPr>
        <w:t>машино</w:t>
      </w:r>
      <w:proofErr w:type="spellEnd"/>
      <w:r w:rsidRPr="000D487B">
        <w:rPr>
          <w:rFonts w:ascii="Times New Roman" w:hAnsi="Times New Roman" w:cs="Times New Roman"/>
          <w:b/>
          <w:sz w:val="28"/>
          <w:szCs w:val="28"/>
        </w:rPr>
        <w:t>-мест, расположенных на территории Нижегородской области»</w:t>
      </w:r>
    </w:p>
    <w:p w:rsidR="000D487B" w:rsidRDefault="006D06FF" w:rsidP="000D48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350DC" w:rsidRDefault="000D487B" w:rsidP="000D4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7944" w:rsidRPr="001E0252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</w:t>
      </w:r>
      <w:r w:rsidR="00262525" w:rsidRPr="001E0252">
        <w:rPr>
          <w:rFonts w:ascii="Times New Roman" w:hAnsi="Times New Roman" w:cs="Times New Roman"/>
          <w:sz w:val="28"/>
          <w:szCs w:val="28"/>
        </w:rPr>
        <w:t xml:space="preserve">земельных отношений Нижегородской области </w:t>
      </w:r>
      <w:r w:rsidR="00FA6326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262525" w:rsidRPr="001E0252">
        <w:rPr>
          <w:rFonts w:ascii="Times New Roman" w:hAnsi="Times New Roman" w:cs="Times New Roman"/>
          <w:sz w:val="28"/>
          <w:szCs w:val="28"/>
        </w:rPr>
        <w:t>и</w:t>
      </w:r>
      <w:r w:rsidR="00FA6326">
        <w:rPr>
          <w:rFonts w:ascii="Times New Roman" w:hAnsi="Times New Roman" w:cs="Times New Roman"/>
          <w:sz w:val="28"/>
          <w:szCs w:val="28"/>
        </w:rPr>
        <w:t>нформирует</w:t>
      </w:r>
      <w:r w:rsidR="00765D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изменении формы декларации о характеристиках объектов недвижимости, которую </w:t>
      </w:r>
      <w:r w:rsidRPr="000D487B">
        <w:rPr>
          <w:rFonts w:ascii="Times New Roman" w:hAnsi="Times New Roman" w:cs="Times New Roman"/>
          <w:sz w:val="28"/>
          <w:szCs w:val="28"/>
        </w:rPr>
        <w:t>правообладатели объектов недвижимости вправе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87B">
        <w:rPr>
          <w:rFonts w:ascii="Times New Roman" w:hAnsi="Times New Roman" w:cs="Times New Roman"/>
          <w:sz w:val="28"/>
          <w:szCs w:val="28"/>
        </w:rPr>
        <w:t>в ГБУ НО «Кадастровая оценка»</w:t>
      </w:r>
      <w:r w:rsidR="003478A6">
        <w:rPr>
          <w:rFonts w:ascii="Times New Roman" w:hAnsi="Times New Roman" w:cs="Times New Roman"/>
          <w:sz w:val="28"/>
          <w:szCs w:val="28"/>
        </w:rPr>
        <w:t xml:space="preserve">, в рамках подготовки к проведению </w:t>
      </w:r>
      <w:r w:rsidR="003478A6" w:rsidRPr="003478A6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="003478A6">
        <w:rPr>
          <w:rFonts w:ascii="Times New Roman" w:hAnsi="Times New Roman" w:cs="Times New Roman"/>
          <w:sz w:val="28"/>
          <w:szCs w:val="28"/>
        </w:rPr>
        <w:t xml:space="preserve">государственной кадастровой оценки в соответствии с </w:t>
      </w:r>
      <w:r w:rsidR="003478A6" w:rsidRPr="003478A6">
        <w:rPr>
          <w:rFonts w:ascii="Times New Roman" w:hAnsi="Times New Roman" w:cs="Times New Roman"/>
          <w:sz w:val="28"/>
          <w:szCs w:val="28"/>
        </w:rPr>
        <w:t>распоряжени</w:t>
      </w:r>
      <w:r w:rsidR="003478A6">
        <w:rPr>
          <w:rFonts w:ascii="Times New Roman" w:hAnsi="Times New Roman" w:cs="Times New Roman"/>
          <w:sz w:val="28"/>
          <w:szCs w:val="28"/>
        </w:rPr>
        <w:t>ем</w:t>
      </w:r>
      <w:r w:rsidR="003478A6" w:rsidRPr="003478A6">
        <w:rPr>
          <w:rFonts w:ascii="Times New Roman" w:hAnsi="Times New Roman" w:cs="Times New Roman"/>
          <w:sz w:val="28"/>
          <w:szCs w:val="28"/>
        </w:rPr>
        <w:t xml:space="preserve"> министерства от 08.02.2022 г. № 326-11-76863/22</w:t>
      </w:r>
      <w:r w:rsidR="003478A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78A6" w:rsidRPr="003478A6">
        <w:rPr>
          <w:rFonts w:ascii="Times New Roman" w:hAnsi="Times New Roman" w:cs="Times New Roman"/>
          <w:sz w:val="28"/>
          <w:szCs w:val="28"/>
        </w:rPr>
        <w:t>«О проведении в 2023 году государственной кадастровой оценки зданий, помещений</w:t>
      </w:r>
      <w:proofErr w:type="gramEnd"/>
      <w:r w:rsidR="003478A6" w:rsidRPr="003478A6">
        <w:rPr>
          <w:rFonts w:ascii="Times New Roman" w:hAnsi="Times New Roman" w:cs="Times New Roman"/>
          <w:sz w:val="28"/>
          <w:szCs w:val="28"/>
        </w:rPr>
        <w:t xml:space="preserve">, сооружений, объектов незавершенного строительства, </w:t>
      </w:r>
      <w:proofErr w:type="spellStart"/>
      <w:r w:rsidR="003478A6" w:rsidRPr="003478A6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3478A6" w:rsidRPr="003478A6">
        <w:rPr>
          <w:rFonts w:ascii="Times New Roman" w:hAnsi="Times New Roman" w:cs="Times New Roman"/>
          <w:sz w:val="28"/>
          <w:szCs w:val="28"/>
        </w:rPr>
        <w:t>-мест, расположенных на территории Нижегородской области»</w:t>
      </w:r>
      <w:r w:rsidR="00FF3A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B7" w:rsidRPr="001622B7" w:rsidRDefault="001622B7" w:rsidP="001622B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22B7">
        <w:rPr>
          <w:rFonts w:ascii="Times New Roman" w:hAnsi="Times New Roman" w:cs="Times New Roman"/>
          <w:sz w:val="28"/>
          <w:szCs w:val="28"/>
        </w:rPr>
        <w:t xml:space="preserve">Форма декларации о характеристиках объектов недвижимости, перечень документов, прилагаемых к декларации,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22B7">
        <w:rPr>
          <w:rFonts w:ascii="Times New Roman" w:hAnsi="Times New Roman" w:cs="Times New Roman"/>
          <w:sz w:val="28"/>
          <w:szCs w:val="28"/>
        </w:rPr>
        <w:t xml:space="preserve">и порядок их рассмотрения утверждены приказом </w:t>
      </w:r>
      <w:proofErr w:type="spellStart"/>
      <w:r w:rsidRPr="001622B7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1622B7">
        <w:rPr>
          <w:rFonts w:ascii="Times New Roman" w:hAnsi="Times New Roman" w:cs="Times New Roman"/>
          <w:bCs/>
          <w:sz w:val="28"/>
          <w:szCs w:val="28"/>
        </w:rPr>
        <w:t xml:space="preserve"> от 24.05.2021 № </w:t>
      </w:r>
      <w:proofErr w:type="gramStart"/>
      <w:r w:rsidRPr="001622B7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1622B7">
        <w:rPr>
          <w:rFonts w:ascii="Times New Roman" w:hAnsi="Times New Roman" w:cs="Times New Roman"/>
          <w:bCs/>
          <w:sz w:val="28"/>
          <w:szCs w:val="28"/>
        </w:rPr>
        <w:t>/0216 «Об утверждении порядка рассмотрения декларации о характеристиках объекта недвижимости, в том числе ее формы».</w:t>
      </w:r>
    </w:p>
    <w:p w:rsidR="00E265DE" w:rsidRPr="00D01CE6" w:rsidRDefault="00E265DE" w:rsidP="00E26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Декларации принимаются ГБУ  НО «Кадастровая оценка» следующими способами:</w:t>
      </w:r>
    </w:p>
    <w:p w:rsidR="00FA6326" w:rsidRPr="00D01CE6" w:rsidRDefault="00E265DE" w:rsidP="00E265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При личном обращении в ГБУ НО «Кадастровая оценка» по адресу: 60300</w:t>
      </w:r>
      <w:r w:rsidR="00FA6326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265DE" w:rsidRPr="00D01CE6" w:rsidRDefault="00E265DE" w:rsidP="00FA632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г.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</w:t>
      </w:r>
      <w:r w:rsidRPr="00D01CE6">
        <w:rPr>
          <w:rFonts w:ascii="Times New Roman" w:hAnsi="Times New Roman" w:cs="Times New Roman"/>
          <w:sz w:val="28"/>
          <w:szCs w:val="28"/>
        </w:rPr>
        <w:t>Нижний Новгород, ул.</w:t>
      </w:r>
      <w:r w:rsidR="00FA6326" w:rsidRPr="00D01CE6">
        <w:rPr>
          <w:rFonts w:ascii="Times New Roman" w:hAnsi="Times New Roman" w:cs="Times New Roman"/>
          <w:sz w:val="28"/>
          <w:szCs w:val="28"/>
        </w:rPr>
        <w:t xml:space="preserve"> Максима Горького. Д.151 А, пом.2</w:t>
      </w:r>
      <w:r w:rsidRPr="00D01CE6">
        <w:rPr>
          <w:rFonts w:ascii="Times New Roman" w:hAnsi="Times New Roman" w:cs="Times New Roman"/>
          <w:sz w:val="28"/>
          <w:szCs w:val="28"/>
        </w:rPr>
        <w:t>.</w:t>
      </w:r>
    </w:p>
    <w:p w:rsidR="00E265DE" w:rsidRPr="00D01CE6" w:rsidRDefault="00E265DE" w:rsidP="00F826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бумажном виде почтовым отправлением в адрес ГБУ НО «Кадастровая оценка»: 60300</w:t>
      </w:r>
      <w:r w:rsidR="00F82644" w:rsidRPr="00D01CE6">
        <w:rPr>
          <w:rFonts w:ascii="Times New Roman" w:hAnsi="Times New Roman" w:cs="Times New Roman"/>
          <w:sz w:val="28"/>
          <w:szCs w:val="28"/>
        </w:rPr>
        <w:t>6</w:t>
      </w:r>
      <w:r w:rsidRPr="00D01CE6">
        <w:rPr>
          <w:rFonts w:ascii="Times New Roman" w:hAnsi="Times New Roman" w:cs="Times New Roman"/>
          <w:sz w:val="28"/>
          <w:szCs w:val="28"/>
        </w:rPr>
        <w:t xml:space="preserve">, </w:t>
      </w:r>
      <w:r w:rsidR="00F82644" w:rsidRPr="00D01CE6">
        <w:rPr>
          <w:rFonts w:ascii="Times New Roman" w:hAnsi="Times New Roman" w:cs="Times New Roman"/>
          <w:sz w:val="28"/>
          <w:szCs w:val="28"/>
        </w:rPr>
        <w:t>г. Нижний Новгород,</w:t>
      </w:r>
      <w:r w:rsidR="00AD240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82644" w:rsidRPr="00D01CE6">
        <w:rPr>
          <w:rFonts w:ascii="Times New Roman" w:hAnsi="Times New Roman" w:cs="Times New Roman"/>
          <w:sz w:val="28"/>
          <w:szCs w:val="28"/>
        </w:rPr>
        <w:t xml:space="preserve"> ул. Максима Горького. Д.151 А, пом.2.</w:t>
      </w:r>
    </w:p>
    <w:p w:rsidR="001E0252" w:rsidRPr="00D01CE6" w:rsidRDefault="00E265DE" w:rsidP="001E02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CE6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подписью, на электронный адрес: </w:t>
      </w:r>
      <w:hyperlink r:id="rId6" w:history="1">
        <w:r w:rsidRPr="00D01CE6">
          <w:rPr>
            <w:rStyle w:val="a3"/>
            <w:rFonts w:ascii="Times New Roman" w:hAnsi="Times New Roman" w:cs="Times New Roman"/>
            <w:sz w:val="28"/>
            <w:szCs w:val="28"/>
          </w:rPr>
          <w:t>info@gbunoko.ru</w:t>
        </w:r>
      </w:hyperlink>
      <w:r w:rsidRPr="00D01CE6">
        <w:rPr>
          <w:rFonts w:ascii="Times New Roman" w:hAnsi="Times New Roman" w:cs="Times New Roman"/>
          <w:sz w:val="28"/>
          <w:szCs w:val="28"/>
        </w:rPr>
        <w:t>.</w:t>
      </w:r>
    </w:p>
    <w:sectPr w:rsidR="001E0252" w:rsidRPr="00D01CE6" w:rsidSect="00AD2407">
      <w:pgSz w:w="16838" w:h="11906" w:orient="landscape"/>
      <w:pgMar w:top="993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844E7"/>
    <w:multiLevelType w:val="multilevel"/>
    <w:tmpl w:val="27F6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D"/>
    <w:rsid w:val="00096B3D"/>
    <w:rsid w:val="000D487B"/>
    <w:rsid w:val="00124FA5"/>
    <w:rsid w:val="00134E3A"/>
    <w:rsid w:val="00151881"/>
    <w:rsid w:val="001622B7"/>
    <w:rsid w:val="00192CB0"/>
    <w:rsid w:val="001E0252"/>
    <w:rsid w:val="0023014F"/>
    <w:rsid w:val="002613BA"/>
    <w:rsid w:val="00262525"/>
    <w:rsid w:val="002643AA"/>
    <w:rsid w:val="003048F7"/>
    <w:rsid w:val="00344D6F"/>
    <w:rsid w:val="003478A6"/>
    <w:rsid w:val="00377F7B"/>
    <w:rsid w:val="00394531"/>
    <w:rsid w:val="004434F4"/>
    <w:rsid w:val="006D06FF"/>
    <w:rsid w:val="00765DB4"/>
    <w:rsid w:val="00774ABF"/>
    <w:rsid w:val="00806F21"/>
    <w:rsid w:val="009D342C"/>
    <w:rsid w:val="00A33425"/>
    <w:rsid w:val="00AD2407"/>
    <w:rsid w:val="00B06996"/>
    <w:rsid w:val="00C176AA"/>
    <w:rsid w:val="00C23BA1"/>
    <w:rsid w:val="00C73971"/>
    <w:rsid w:val="00D01CE6"/>
    <w:rsid w:val="00D20797"/>
    <w:rsid w:val="00D350DC"/>
    <w:rsid w:val="00DE4BDD"/>
    <w:rsid w:val="00E152BB"/>
    <w:rsid w:val="00E15BA2"/>
    <w:rsid w:val="00E265DE"/>
    <w:rsid w:val="00E77944"/>
    <w:rsid w:val="00F567AE"/>
    <w:rsid w:val="00F82644"/>
    <w:rsid w:val="00FA6326"/>
    <w:rsid w:val="00FB5C36"/>
    <w:rsid w:val="00FD1DEE"/>
    <w:rsid w:val="00FF3A51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D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buno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С.В.</dc:creator>
  <cp:lastModifiedBy>Платонов С.В.</cp:lastModifiedBy>
  <cp:revision>6</cp:revision>
  <cp:lastPrinted>2021-02-02T09:59:00Z</cp:lastPrinted>
  <dcterms:created xsi:type="dcterms:W3CDTF">2022-03-22T08:25:00Z</dcterms:created>
  <dcterms:modified xsi:type="dcterms:W3CDTF">2022-05-04T10:04:00Z</dcterms:modified>
</cp:coreProperties>
</file>