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AC" w:rsidRDefault="00763AAC" w:rsidP="00510FC9">
      <w:pPr>
        <w:pStyle w:val="10"/>
        <w:jc w:val="center"/>
        <w:rPr>
          <w:b/>
          <w:bCs/>
          <w:sz w:val="22"/>
          <w:szCs w:val="22"/>
        </w:rPr>
      </w:pPr>
    </w:p>
    <w:p w:rsidR="0016264C" w:rsidRDefault="002C5376" w:rsidP="00510FC9">
      <w:pPr>
        <w:pStyle w:val="10"/>
        <w:jc w:val="center"/>
        <w:rPr>
          <w:b/>
          <w:bCs/>
          <w:sz w:val="22"/>
          <w:szCs w:val="22"/>
        </w:rPr>
      </w:pPr>
      <w:r w:rsidRPr="00DD2118">
        <w:rPr>
          <w:b/>
          <w:bCs/>
          <w:sz w:val="22"/>
          <w:szCs w:val="22"/>
        </w:rPr>
        <w:t>Извещение о проведении аукциона</w:t>
      </w:r>
    </w:p>
    <w:p w:rsidR="00763AAC" w:rsidRPr="00763AAC" w:rsidRDefault="00763AAC" w:rsidP="00763AAC"/>
    <w:p w:rsidR="00EB5FB6" w:rsidRPr="00DD2118" w:rsidRDefault="00F01FCF" w:rsidP="00EB5FB6">
      <w:pPr>
        <w:ind w:firstLine="709"/>
        <w:jc w:val="both"/>
        <w:rPr>
          <w:bCs/>
          <w:sz w:val="22"/>
          <w:szCs w:val="22"/>
        </w:rPr>
      </w:pPr>
      <w:r>
        <w:rPr>
          <w:b/>
          <w:bCs/>
          <w:sz w:val="22"/>
          <w:szCs w:val="22"/>
          <w:u w:val="single"/>
        </w:rPr>
        <w:t>23</w:t>
      </w:r>
      <w:r w:rsidR="00EB5FB6" w:rsidRPr="00DD2118">
        <w:rPr>
          <w:b/>
          <w:bCs/>
          <w:sz w:val="22"/>
          <w:szCs w:val="22"/>
          <w:u w:val="single"/>
        </w:rPr>
        <w:t xml:space="preserve"> </w:t>
      </w:r>
      <w:r w:rsidR="00C04BF5">
        <w:rPr>
          <w:b/>
          <w:bCs/>
          <w:sz w:val="22"/>
          <w:szCs w:val="22"/>
          <w:u w:val="single"/>
        </w:rPr>
        <w:t xml:space="preserve">ноября </w:t>
      </w:r>
      <w:r w:rsidR="00EB5FB6" w:rsidRPr="00DD2118">
        <w:rPr>
          <w:b/>
          <w:bCs/>
          <w:sz w:val="22"/>
          <w:szCs w:val="22"/>
          <w:u w:val="single"/>
        </w:rPr>
        <w:t>201</w:t>
      </w:r>
      <w:r w:rsidR="001B6769">
        <w:rPr>
          <w:b/>
          <w:bCs/>
          <w:sz w:val="22"/>
          <w:szCs w:val="22"/>
          <w:u w:val="single"/>
        </w:rPr>
        <w:t>7</w:t>
      </w:r>
      <w:r w:rsidR="00EB5FB6" w:rsidRPr="00DD2118">
        <w:rPr>
          <w:b/>
          <w:bCs/>
          <w:sz w:val="22"/>
          <w:szCs w:val="22"/>
          <w:u w:val="single"/>
        </w:rPr>
        <w:t xml:space="preserve"> года  в 1</w:t>
      </w:r>
      <w:r w:rsidR="00D2091D">
        <w:rPr>
          <w:b/>
          <w:bCs/>
          <w:sz w:val="22"/>
          <w:szCs w:val="22"/>
          <w:u w:val="single"/>
        </w:rPr>
        <w:t>1</w:t>
      </w:r>
      <w:r w:rsidR="00EB5FB6" w:rsidRPr="00DD2118">
        <w:rPr>
          <w:b/>
          <w:bCs/>
          <w:sz w:val="22"/>
          <w:szCs w:val="22"/>
          <w:u w:val="single"/>
        </w:rPr>
        <w:t>-</w:t>
      </w:r>
      <w:r w:rsidR="0000083A">
        <w:rPr>
          <w:b/>
          <w:bCs/>
          <w:sz w:val="22"/>
          <w:szCs w:val="22"/>
          <w:u w:val="single"/>
        </w:rPr>
        <w:t>0</w:t>
      </w:r>
      <w:r w:rsidR="00716208">
        <w:rPr>
          <w:b/>
          <w:bCs/>
          <w:sz w:val="22"/>
          <w:szCs w:val="22"/>
          <w:u w:val="single"/>
        </w:rPr>
        <w:t>0</w:t>
      </w:r>
      <w:r w:rsidR="00EB5FB6" w:rsidRPr="00DD2118">
        <w:rPr>
          <w:b/>
          <w:bCs/>
          <w:sz w:val="22"/>
          <w:szCs w:val="22"/>
          <w:u w:val="single"/>
        </w:rPr>
        <w:t xml:space="preserve">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(г.Нижний Новгород, ул.М.Ямская, 78, каб.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F40A5A">
        <w:rPr>
          <w:sz w:val="22"/>
          <w:szCs w:val="22"/>
        </w:rPr>
        <w:t>21</w:t>
      </w:r>
      <w:r w:rsidR="001E62B3" w:rsidRPr="001E62B3">
        <w:rPr>
          <w:sz w:val="22"/>
          <w:szCs w:val="22"/>
        </w:rPr>
        <w:t>:</w:t>
      </w:r>
      <w:r w:rsidR="005F50C8">
        <w:rPr>
          <w:sz w:val="22"/>
          <w:szCs w:val="22"/>
        </w:rPr>
        <w:t>0</w:t>
      </w:r>
      <w:r w:rsidR="00F40A5A">
        <w:rPr>
          <w:sz w:val="22"/>
          <w:szCs w:val="22"/>
        </w:rPr>
        <w:t>0</w:t>
      </w:r>
      <w:r w:rsidR="005F50C8">
        <w:rPr>
          <w:sz w:val="22"/>
          <w:szCs w:val="22"/>
        </w:rPr>
        <w:t>000</w:t>
      </w:r>
      <w:r w:rsidR="00F40A5A">
        <w:rPr>
          <w:sz w:val="22"/>
          <w:szCs w:val="22"/>
        </w:rPr>
        <w:t>39</w:t>
      </w:r>
      <w:r w:rsidR="001E62B3" w:rsidRPr="001E62B3">
        <w:rPr>
          <w:sz w:val="22"/>
          <w:szCs w:val="22"/>
        </w:rPr>
        <w:t>:</w:t>
      </w:r>
      <w:r w:rsidR="00F40A5A">
        <w:rPr>
          <w:sz w:val="22"/>
          <w:szCs w:val="22"/>
        </w:rPr>
        <w:t>2926</w:t>
      </w:r>
      <w:r w:rsidR="001E62B3" w:rsidRPr="001E62B3">
        <w:rPr>
          <w:sz w:val="22"/>
          <w:szCs w:val="22"/>
        </w:rPr>
        <w:t xml:space="preserve">, площадью </w:t>
      </w:r>
      <w:r w:rsidR="00F40A5A">
        <w:rPr>
          <w:sz w:val="22"/>
          <w:szCs w:val="22"/>
        </w:rPr>
        <w:t>3</w:t>
      </w:r>
      <w:r w:rsidR="001D1829">
        <w:rPr>
          <w:sz w:val="22"/>
          <w:szCs w:val="22"/>
        </w:rPr>
        <w:t>200</w:t>
      </w:r>
      <w:r w:rsidR="001E62B3" w:rsidRPr="001E62B3">
        <w:rPr>
          <w:sz w:val="22"/>
          <w:szCs w:val="22"/>
        </w:rPr>
        <w:t>+/-</w:t>
      </w:r>
      <w:r w:rsidR="00F40A5A">
        <w:rPr>
          <w:sz w:val="22"/>
          <w:szCs w:val="22"/>
        </w:rPr>
        <w:t>20</w:t>
      </w:r>
      <w:r w:rsidR="001E62B3" w:rsidRPr="001E62B3">
        <w:rPr>
          <w:sz w:val="22"/>
          <w:szCs w:val="22"/>
        </w:rPr>
        <w:t xml:space="preserve"> кв.м, местоположение: Нижегородская область, г.</w:t>
      </w:r>
      <w:r w:rsidR="00F40A5A">
        <w:rPr>
          <w:sz w:val="22"/>
          <w:szCs w:val="22"/>
        </w:rPr>
        <w:t>Дзержинск</w:t>
      </w:r>
      <w:r w:rsidR="001E62B3" w:rsidRPr="001E62B3">
        <w:rPr>
          <w:sz w:val="22"/>
          <w:szCs w:val="22"/>
        </w:rPr>
        <w:t>,</w:t>
      </w:r>
      <w:r w:rsidR="00DF339E">
        <w:rPr>
          <w:sz w:val="22"/>
          <w:szCs w:val="22"/>
        </w:rPr>
        <w:t xml:space="preserve"> ул.Студенческая, с восточной стороны д.34Ж,</w:t>
      </w:r>
      <w:r w:rsidR="001D1829">
        <w:rPr>
          <w:sz w:val="22"/>
          <w:szCs w:val="22"/>
        </w:rPr>
        <w:t xml:space="preserve"> с</w:t>
      </w:r>
      <w:r w:rsidR="001E62B3">
        <w:rPr>
          <w:sz w:val="22"/>
          <w:szCs w:val="22"/>
        </w:rPr>
        <w:t xml:space="preserve">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 xml:space="preserve">: </w:t>
      </w:r>
      <w:r w:rsidR="00DF339E">
        <w:rPr>
          <w:sz w:val="22"/>
          <w:szCs w:val="22"/>
        </w:rPr>
        <w:t>под</w:t>
      </w:r>
      <w:r w:rsidR="001D1829">
        <w:rPr>
          <w:sz w:val="22"/>
          <w:szCs w:val="22"/>
        </w:rPr>
        <w:t xml:space="preserve"> строительств</w:t>
      </w:r>
      <w:r w:rsidR="00DF339E">
        <w:rPr>
          <w:sz w:val="22"/>
          <w:szCs w:val="22"/>
        </w:rPr>
        <w:t>о</w:t>
      </w:r>
      <w:r w:rsidR="001D1829">
        <w:rPr>
          <w:sz w:val="22"/>
          <w:szCs w:val="22"/>
        </w:rPr>
        <w:t xml:space="preserve"> </w:t>
      </w:r>
      <w:r w:rsidR="00DF339E">
        <w:rPr>
          <w:sz w:val="22"/>
          <w:szCs w:val="22"/>
        </w:rPr>
        <w:t>складского комплекса</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
    <w:p w:rsidR="002B0BA2" w:rsidRPr="00DD2118" w:rsidRDefault="002B0BA2" w:rsidP="00C468E2">
      <w:pPr>
        <w:ind w:firstLine="709"/>
        <w:jc w:val="both"/>
        <w:rPr>
          <w:sz w:val="22"/>
          <w:szCs w:val="22"/>
        </w:rPr>
      </w:pPr>
    </w:p>
    <w:p w:rsidR="0016264C" w:rsidRPr="00DD2118" w:rsidRDefault="005B2DC7" w:rsidP="0016264C">
      <w:pPr>
        <w:jc w:val="center"/>
        <w:rPr>
          <w:b/>
          <w:sz w:val="22"/>
          <w:szCs w:val="22"/>
        </w:rPr>
      </w:pPr>
      <w:r>
        <w:rPr>
          <w:b/>
          <w:sz w:val="22"/>
          <w:szCs w:val="22"/>
        </w:rPr>
        <w:t>2.</w:t>
      </w:r>
      <w:r w:rsidR="002B0BA2" w:rsidRPr="00DD2118">
        <w:rPr>
          <w:b/>
          <w:sz w:val="22"/>
          <w:szCs w:val="22"/>
        </w:rPr>
        <w:t>Реквизит</w:t>
      </w:r>
      <w:r w:rsidR="0016264C">
        <w:rPr>
          <w:b/>
          <w:sz w:val="22"/>
          <w:szCs w:val="22"/>
        </w:rPr>
        <w:t>ы решения о проведении аукциона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 xml:space="preserve">находящегося в государственной собственности, </w:t>
      </w:r>
      <w:r w:rsidR="00DF339E" w:rsidRPr="00DF339E">
        <w:rPr>
          <w:sz w:val="22"/>
          <w:szCs w:val="22"/>
        </w:rPr>
        <w:t>с кадастровым номером 52:21:0000039:2926, площадью 3200+/-20 кв.м, местоположение: Нижегородская область, г.Дзержинск, ул.Студенческая, с восточной стороны д.34Ж, с разрешенным использованием: под стр</w:t>
      </w:r>
      <w:r w:rsidR="00DF339E">
        <w:rPr>
          <w:sz w:val="22"/>
          <w:szCs w:val="22"/>
        </w:rPr>
        <w:t>оительство складского комплекса</w:t>
      </w:r>
      <w:r w:rsidR="00375A1F">
        <w:rPr>
          <w:sz w:val="22"/>
          <w:szCs w:val="22"/>
        </w:rPr>
        <w:t>,</w:t>
      </w:r>
      <w:r w:rsidR="00375A1F" w:rsidRPr="00375A1F">
        <w:t xml:space="preserve"> </w:t>
      </w:r>
      <w:r w:rsidR="00375A1F" w:rsidRPr="00375A1F">
        <w:rPr>
          <w:sz w:val="22"/>
          <w:szCs w:val="22"/>
        </w:rPr>
        <w:t xml:space="preserve">категория </w:t>
      </w:r>
      <w:r w:rsidR="00375A1F">
        <w:rPr>
          <w:sz w:val="22"/>
          <w:szCs w:val="22"/>
        </w:rPr>
        <w:t>земель - земли населенных пунктов,</w:t>
      </w:r>
      <w:r w:rsidR="00DF339E">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5C5E4E">
        <w:rPr>
          <w:sz w:val="22"/>
          <w:szCs w:val="22"/>
        </w:rPr>
        <w:t xml:space="preserve"> от 18.04.2016 №479-р</w:t>
      </w:r>
      <w:r w:rsidR="00787EC0">
        <w:rPr>
          <w:sz w:val="22"/>
          <w:szCs w:val="22"/>
        </w:rPr>
        <w:t>,</w:t>
      </w:r>
      <w:r w:rsidR="005C5E4E">
        <w:rPr>
          <w:sz w:val="22"/>
          <w:szCs w:val="22"/>
        </w:rPr>
        <w:t xml:space="preserve"> с изменениями от 10.10.2016 №1617-р.</w:t>
      </w:r>
    </w:p>
    <w:p w:rsidR="00134B53" w:rsidRDefault="00134B53" w:rsidP="00D7590E">
      <w:pPr>
        <w:jc w:val="center"/>
        <w:rPr>
          <w:b/>
          <w:sz w:val="22"/>
          <w:szCs w:val="22"/>
        </w:rPr>
      </w:pPr>
    </w:p>
    <w:p w:rsidR="00D4423F" w:rsidRPr="00D7590E" w:rsidRDefault="005B2DC7" w:rsidP="00D7590E">
      <w:pPr>
        <w:jc w:val="center"/>
        <w:rPr>
          <w:b/>
          <w:sz w:val="22"/>
          <w:szCs w:val="22"/>
        </w:rPr>
      </w:pPr>
      <w:r>
        <w:rPr>
          <w:b/>
          <w:sz w:val="22"/>
          <w:szCs w:val="22"/>
        </w:rPr>
        <w:t>3.</w:t>
      </w:r>
      <w:r w:rsidR="00E519A2" w:rsidRPr="00DD2118">
        <w:rPr>
          <w:b/>
          <w:sz w:val="22"/>
          <w:szCs w:val="22"/>
        </w:rPr>
        <w:t>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DF339E" w:rsidRPr="001E62B3">
        <w:rPr>
          <w:sz w:val="22"/>
          <w:szCs w:val="22"/>
        </w:rPr>
        <w:t>с кадастровым номером 52:</w:t>
      </w:r>
      <w:r w:rsidR="00DF339E">
        <w:rPr>
          <w:sz w:val="22"/>
          <w:szCs w:val="22"/>
        </w:rPr>
        <w:t>21</w:t>
      </w:r>
      <w:r w:rsidR="00DF339E" w:rsidRPr="001E62B3">
        <w:rPr>
          <w:sz w:val="22"/>
          <w:szCs w:val="22"/>
        </w:rPr>
        <w:t>:</w:t>
      </w:r>
      <w:r w:rsidR="00DF339E">
        <w:rPr>
          <w:sz w:val="22"/>
          <w:szCs w:val="22"/>
        </w:rPr>
        <w:t>0000039</w:t>
      </w:r>
      <w:r w:rsidR="00DF339E" w:rsidRPr="001E62B3">
        <w:rPr>
          <w:sz w:val="22"/>
          <w:szCs w:val="22"/>
        </w:rPr>
        <w:t>:</w:t>
      </w:r>
      <w:r w:rsidR="00DF339E">
        <w:rPr>
          <w:sz w:val="22"/>
          <w:szCs w:val="22"/>
        </w:rPr>
        <w:t>2926</w:t>
      </w:r>
      <w:r w:rsidR="00DF339E" w:rsidRPr="001E62B3">
        <w:rPr>
          <w:sz w:val="22"/>
          <w:szCs w:val="22"/>
        </w:rPr>
        <w:t xml:space="preserve">, площадью </w:t>
      </w:r>
      <w:r w:rsidR="00DF339E">
        <w:rPr>
          <w:sz w:val="22"/>
          <w:szCs w:val="22"/>
        </w:rPr>
        <w:t>3200</w:t>
      </w:r>
      <w:r w:rsidR="00DF339E" w:rsidRPr="001E62B3">
        <w:rPr>
          <w:sz w:val="22"/>
          <w:szCs w:val="22"/>
        </w:rPr>
        <w:t>+/-</w:t>
      </w:r>
      <w:r w:rsidR="00DF339E">
        <w:rPr>
          <w:sz w:val="22"/>
          <w:szCs w:val="22"/>
        </w:rPr>
        <w:t>20</w:t>
      </w:r>
      <w:r w:rsidR="00DF339E" w:rsidRPr="001E62B3">
        <w:rPr>
          <w:sz w:val="22"/>
          <w:szCs w:val="22"/>
        </w:rPr>
        <w:t xml:space="preserve"> кв.м, местоположение: Нижегородская область, г.</w:t>
      </w:r>
      <w:r w:rsidR="00DF339E">
        <w:rPr>
          <w:sz w:val="22"/>
          <w:szCs w:val="22"/>
        </w:rPr>
        <w:t>Дзержинск</w:t>
      </w:r>
      <w:r w:rsidR="00DF339E" w:rsidRPr="001E62B3">
        <w:rPr>
          <w:sz w:val="22"/>
          <w:szCs w:val="22"/>
        </w:rPr>
        <w:t>,</w:t>
      </w:r>
      <w:r w:rsidR="00DF339E">
        <w:rPr>
          <w:sz w:val="22"/>
          <w:szCs w:val="22"/>
        </w:rPr>
        <w:t xml:space="preserve"> ул.Студенческая, с восточной стороны д.34Ж, с </w:t>
      </w:r>
      <w:r w:rsidR="00DF339E" w:rsidRPr="001E62B3">
        <w:rPr>
          <w:sz w:val="22"/>
          <w:szCs w:val="22"/>
        </w:rPr>
        <w:t>разрешенн</w:t>
      </w:r>
      <w:r w:rsidR="00DF339E">
        <w:rPr>
          <w:sz w:val="22"/>
          <w:szCs w:val="22"/>
        </w:rPr>
        <w:t>ым</w:t>
      </w:r>
      <w:r w:rsidR="00DF339E" w:rsidRPr="001E62B3">
        <w:rPr>
          <w:sz w:val="22"/>
          <w:szCs w:val="22"/>
        </w:rPr>
        <w:t xml:space="preserve"> использование</w:t>
      </w:r>
      <w:r w:rsidR="00DF339E">
        <w:rPr>
          <w:sz w:val="22"/>
          <w:szCs w:val="22"/>
        </w:rPr>
        <w:t>м</w:t>
      </w:r>
      <w:r w:rsidR="00DF339E" w:rsidRPr="001E62B3">
        <w:rPr>
          <w:sz w:val="22"/>
          <w:szCs w:val="22"/>
        </w:rPr>
        <w:t xml:space="preserve">: </w:t>
      </w:r>
      <w:r w:rsidR="00DF339E">
        <w:rPr>
          <w:sz w:val="22"/>
          <w:szCs w:val="22"/>
        </w:rPr>
        <w:t>под строительство складского комплекса</w:t>
      </w:r>
      <w:r w:rsidR="00375A1F">
        <w:rPr>
          <w:sz w:val="22"/>
          <w:szCs w:val="22"/>
        </w:rPr>
        <w:t>,</w:t>
      </w:r>
      <w:r w:rsidR="00392220" w:rsidRPr="00DD2118">
        <w:rPr>
          <w:bCs/>
          <w:sz w:val="22"/>
          <w:szCs w:val="22"/>
        </w:rPr>
        <w:t xml:space="preserve"> </w:t>
      </w:r>
      <w:r w:rsidR="00375A1F" w:rsidRPr="00375A1F">
        <w:rPr>
          <w:bCs/>
          <w:sz w:val="22"/>
          <w:szCs w:val="22"/>
        </w:rPr>
        <w:t>категория земель</w:t>
      </w:r>
      <w:r w:rsidR="00375A1F">
        <w:rPr>
          <w:bCs/>
          <w:sz w:val="22"/>
          <w:szCs w:val="22"/>
        </w:rPr>
        <w:t xml:space="preserve"> </w:t>
      </w:r>
      <w:r w:rsidR="00375A1F" w:rsidRPr="00375A1F">
        <w:rPr>
          <w:bCs/>
          <w:sz w:val="22"/>
          <w:szCs w:val="22"/>
        </w:rPr>
        <w:t>-</w:t>
      </w:r>
      <w:r w:rsidR="00375A1F">
        <w:rPr>
          <w:bCs/>
          <w:sz w:val="22"/>
          <w:szCs w:val="22"/>
        </w:rPr>
        <w:t xml:space="preserve"> </w:t>
      </w:r>
      <w:r w:rsidR="00375A1F" w:rsidRPr="00375A1F">
        <w:rPr>
          <w:bCs/>
          <w:sz w:val="22"/>
          <w:szCs w:val="22"/>
        </w:rPr>
        <w:t>земли населенных пунктов.</w:t>
      </w: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F002A5" w:rsidRDefault="00EB5FB6" w:rsidP="00F14787">
      <w:pPr>
        <w:jc w:val="both"/>
        <w:rPr>
          <w:bCs/>
          <w:sz w:val="22"/>
          <w:szCs w:val="22"/>
        </w:rPr>
      </w:pPr>
      <w:r w:rsidRPr="00787EC0">
        <w:rPr>
          <w:bCs/>
          <w:sz w:val="22"/>
          <w:szCs w:val="22"/>
        </w:rPr>
        <w:t>Местоположение земельного участка:</w:t>
      </w:r>
      <w:r w:rsidRPr="00DD2118">
        <w:rPr>
          <w:bCs/>
          <w:sz w:val="22"/>
          <w:szCs w:val="22"/>
        </w:rPr>
        <w:t xml:space="preserve"> </w:t>
      </w:r>
      <w:r w:rsidR="00266B3B" w:rsidRPr="00266B3B">
        <w:rPr>
          <w:bCs/>
          <w:sz w:val="22"/>
          <w:szCs w:val="22"/>
        </w:rPr>
        <w:t>Нижегородская обл</w:t>
      </w:r>
      <w:r w:rsidR="005C5E4E">
        <w:rPr>
          <w:bCs/>
          <w:sz w:val="22"/>
          <w:szCs w:val="22"/>
        </w:rPr>
        <w:t>асть</w:t>
      </w:r>
      <w:r w:rsidR="00DF339E">
        <w:rPr>
          <w:bCs/>
          <w:sz w:val="22"/>
          <w:szCs w:val="22"/>
        </w:rPr>
        <w:t>,</w:t>
      </w:r>
      <w:r w:rsidR="00DF339E" w:rsidRPr="00DF339E">
        <w:t xml:space="preserve"> </w:t>
      </w:r>
      <w:r w:rsidR="00DF339E" w:rsidRPr="00DF339E">
        <w:rPr>
          <w:bCs/>
          <w:sz w:val="22"/>
          <w:szCs w:val="22"/>
        </w:rPr>
        <w:t>г.Дзержинск, ул.Студенческая, с восточной стороны д.34Ж</w:t>
      </w:r>
      <w:r w:rsidR="00F002A5" w:rsidRPr="00F002A5">
        <w:rPr>
          <w:sz w:val="22"/>
          <w:szCs w:val="22"/>
        </w:rPr>
        <w:t>;</w:t>
      </w:r>
    </w:p>
    <w:p w:rsidR="00EB5FB6" w:rsidRPr="00A407A4" w:rsidRDefault="00EB5FB6" w:rsidP="0016264C">
      <w:pPr>
        <w:jc w:val="both"/>
        <w:rPr>
          <w:bCs/>
          <w:sz w:val="22"/>
          <w:szCs w:val="22"/>
        </w:rPr>
      </w:pPr>
      <w:r w:rsidRPr="00787EC0">
        <w:rPr>
          <w:bCs/>
          <w:sz w:val="22"/>
          <w:szCs w:val="22"/>
        </w:rPr>
        <w:t>Кадастровый номер:</w:t>
      </w:r>
      <w:r w:rsidR="00DF339E" w:rsidRPr="00DF339E">
        <w:t xml:space="preserve"> </w:t>
      </w:r>
      <w:r w:rsidR="00DF339E" w:rsidRPr="00DF339E">
        <w:rPr>
          <w:bCs/>
          <w:sz w:val="22"/>
          <w:szCs w:val="22"/>
        </w:rPr>
        <w:t>52:21:0000039:2926</w:t>
      </w:r>
      <w:r w:rsidRPr="00A407A4">
        <w:rPr>
          <w:bCs/>
          <w:sz w:val="22"/>
          <w:szCs w:val="22"/>
        </w:rPr>
        <w:t>;</w:t>
      </w:r>
    </w:p>
    <w:p w:rsidR="00EB5FB6" w:rsidRPr="00A407A4" w:rsidRDefault="00EB5FB6" w:rsidP="0016264C">
      <w:pPr>
        <w:jc w:val="both"/>
        <w:rPr>
          <w:sz w:val="22"/>
          <w:szCs w:val="22"/>
        </w:rPr>
      </w:pPr>
      <w:r w:rsidRPr="00787EC0">
        <w:rPr>
          <w:iCs/>
          <w:sz w:val="22"/>
          <w:szCs w:val="22"/>
        </w:rPr>
        <w:t>Категория земель (целевое назначение)</w:t>
      </w:r>
      <w:r w:rsidRPr="00787EC0">
        <w:rPr>
          <w:sz w:val="22"/>
          <w:szCs w:val="22"/>
        </w:rPr>
        <w:t>:</w:t>
      </w:r>
      <w:r w:rsidRPr="00A407A4">
        <w:rPr>
          <w:sz w:val="22"/>
          <w:szCs w:val="22"/>
        </w:rPr>
        <w:t xml:space="preserve"> земли населенных пунктов;</w:t>
      </w:r>
    </w:p>
    <w:p w:rsidR="00EB5FB6" w:rsidRDefault="00EB5FB6" w:rsidP="0016264C">
      <w:pPr>
        <w:jc w:val="both"/>
        <w:rPr>
          <w:iCs/>
          <w:sz w:val="22"/>
          <w:szCs w:val="22"/>
        </w:rPr>
      </w:pPr>
      <w:r w:rsidRPr="00787EC0">
        <w:rPr>
          <w:iCs/>
          <w:sz w:val="22"/>
          <w:szCs w:val="22"/>
        </w:rPr>
        <w:t>Площадь земельного участка</w:t>
      </w:r>
      <w:r w:rsidRPr="00A407A4">
        <w:rPr>
          <w:iCs/>
          <w:sz w:val="22"/>
          <w:szCs w:val="22"/>
        </w:rPr>
        <w:t xml:space="preserve">: </w:t>
      </w:r>
      <w:r w:rsidR="00DF339E">
        <w:rPr>
          <w:iCs/>
          <w:sz w:val="22"/>
          <w:szCs w:val="22"/>
        </w:rPr>
        <w:t>3</w:t>
      </w:r>
      <w:r w:rsidR="001D1829">
        <w:rPr>
          <w:iCs/>
          <w:sz w:val="22"/>
          <w:szCs w:val="22"/>
        </w:rPr>
        <w:t>200</w:t>
      </w:r>
      <w:r w:rsidR="00266B3B" w:rsidRPr="00A407A4">
        <w:rPr>
          <w:i/>
          <w:iCs/>
          <w:sz w:val="22"/>
          <w:szCs w:val="22"/>
        </w:rPr>
        <w:t>+/-</w:t>
      </w:r>
      <w:r w:rsidR="00DF339E" w:rsidRPr="00787EC0">
        <w:rPr>
          <w:iCs/>
          <w:sz w:val="22"/>
          <w:szCs w:val="22"/>
        </w:rPr>
        <w:t>20</w:t>
      </w:r>
      <w:r w:rsidR="00266B3B" w:rsidRPr="00787EC0">
        <w:rPr>
          <w:iCs/>
          <w:sz w:val="22"/>
          <w:szCs w:val="22"/>
        </w:rPr>
        <w:t xml:space="preserve"> кв.м</w:t>
      </w:r>
      <w:r w:rsidRPr="00A407A4">
        <w:rPr>
          <w:iCs/>
          <w:sz w:val="22"/>
          <w:szCs w:val="22"/>
        </w:rPr>
        <w:t>;</w:t>
      </w:r>
    </w:p>
    <w:p w:rsidR="00057CD3" w:rsidRDefault="006B643E" w:rsidP="0016264C">
      <w:pPr>
        <w:jc w:val="both"/>
        <w:rPr>
          <w:sz w:val="22"/>
          <w:szCs w:val="22"/>
        </w:rPr>
      </w:pPr>
      <w:r>
        <w:rPr>
          <w:sz w:val="22"/>
          <w:szCs w:val="22"/>
        </w:rPr>
        <w:t>Земельный участок в соответствии с генеральным планом городского округа город</w:t>
      </w:r>
      <w:r w:rsidR="00DF339E">
        <w:rPr>
          <w:sz w:val="22"/>
          <w:szCs w:val="22"/>
        </w:rPr>
        <w:t>а Дзержинска</w:t>
      </w:r>
      <w:r>
        <w:rPr>
          <w:sz w:val="22"/>
          <w:szCs w:val="22"/>
        </w:rPr>
        <w:t xml:space="preserve">, утвержденным </w:t>
      </w:r>
      <w:r w:rsidR="008148AC">
        <w:rPr>
          <w:sz w:val="22"/>
          <w:szCs w:val="22"/>
        </w:rPr>
        <w:t xml:space="preserve">Постановлением </w:t>
      </w:r>
      <w:r>
        <w:rPr>
          <w:sz w:val="22"/>
          <w:szCs w:val="22"/>
        </w:rPr>
        <w:t>городской Думы г</w:t>
      </w:r>
      <w:r w:rsidR="008148AC">
        <w:rPr>
          <w:sz w:val="22"/>
          <w:szCs w:val="22"/>
        </w:rPr>
        <w:t>орода</w:t>
      </w:r>
      <w:r>
        <w:rPr>
          <w:sz w:val="22"/>
          <w:szCs w:val="22"/>
        </w:rPr>
        <w:t xml:space="preserve"> </w:t>
      </w:r>
      <w:r w:rsidR="008148AC">
        <w:rPr>
          <w:sz w:val="22"/>
          <w:szCs w:val="22"/>
        </w:rPr>
        <w:t xml:space="preserve">Дзержинска Нижегородской области от </w:t>
      </w:r>
      <w:r>
        <w:rPr>
          <w:sz w:val="22"/>
          <w:szCs w:val="22"/>
        </w:rPr>
        <w:t>27.</w:t>
      </w:r>
      <w:r w:rsidR="008148AC">
        <w:rPr>
          <w:sz w:val="22"/>
          <w:szCs w:val="22"/>
        </w:rPr>
        <w:t>06</w:t>
      </w:r>
      <w:r>
        <w:rPr>
          <w:sz w:val="22"/>
          <w:szCs w:val="22"/>
        </w:rPr>
        <w:t>.20</w:t>
      </w:r>
      <w:r w:rsidR="008148AC">
        <w:rPr>
          <w:sz w:val="22"/>
          <w:szCs w:val="22"/>
        </w:rPr>
        <w:t>07</w:t>
      </w:r>
      <w:r>
        <w:rPr>
          <w:sz w:val="22"/>
          <w:szCs w:val="22"/>
        </w:rPr>
        <w:t xml:space="preserve"> №</w:t>
      </w:r>
      <w:r w:rsidR="008148AC">
        <w:rPr>
          <w:sz w:val="22"/>
          <w:szCs w:val="22"/>
        </w:rPr>
        <w:t>221</w:t>
      </w:r>
      <w:r w:rsidR="00787EC0">
        <w:rPr>
          <w:sz w:val="22"/>
          <w:szCs w:val="22"/>
        </w:rPr>
        <w:t xml:space="preserve"> (с изменениями)</w:t>
      </w:r>
      <w:r w:rsidR="008148AC">
        <w:rPr>
          <w:sz w:val="22"/>
          <w:szCs w:val="22"/>
        </w:rPr>
        <w:t xml:space="preserve"> расположен</w:t>
      </w:r>
      <w:r w:rsidR="00B51F1C">
        <w:rPr>
          <w:sz w:val="22"/>
          <w:szCs w:val="22"/>
        </w:rPr>
        <w:t xml:space="preserve"> в функциональной зоне промышленных и коммунально-складских предприятий. Данный земельный участок расположен</w:t>
      </w:r>
      <w:r w:rsidR="00712A3F">
        <w:rPr>
          <w:sz w:val="22"/>
          <w:szCs w:val="22"/>
        </w:rPr>
        <w:t xml:space="preserve"> </w:t>
      </w:r>
      <w:r w:rsidR="008148AC">
        <w:rPr>
          <w:sz w:val="22"/>
          <w:szCs w:val="22"/>
        </w:rPr>
        <w:t xml:space="preserve">в территориальной зоне П-4 (зона производственно-коммунальных объектов </w:t>
      </w:r>
      <w:r w:rsidR="00712A3F">
        <w:rPr>
          <w:sz w:val="22"/>
          <w:szCs w:val="22"/>
          <w:lang w:val="en-US"/>
        </w:rPr>
        <w:t>I</w:t>
      </w:r>
      <w:r w:rsidR="008148AC">
        <w:rPr>
          <w:sz w:val="22"/>
          <w:szCs w:val="22"/>
          <w:lang w:val="en-US"/>
        </w:rPr>
        <w:t>V</w:t>
      </w:r>
      <w:r w:rsidR="008148AC">
        <w:rPr>
          <w:sz w:val="22"/>
          <w:szCs w:val="22"/>
        </w:rPr>
        <w:t xml:space="preserve"> класса вредности)</w:t>
      </w:r>
      <w:r>
        <w:rPr>
          <w:sz w:val="22"/>
          <w:szCs w:val="22"/>
        </w:rPr>
        <w:t xml:space="preserve"> </w:t>
      </w:r>
      <w:r w:rsidR="008148AC">
        <w:rPr>
          <w:sz w:val="22"/>
          <w:szCs w:val="22"/>
        </w:rPr>
        <w:t>Правил землепользования и застройки в городе Дзержинске, утвержденных Постановлением городской Думы города Дзержинска от 23.06.2009 №481</w:t>
      </w:r>
      <w:r w:rsidR="005F5D90">
        <w:rPr>
          <w:sz w:val="22"/>
          <w:szCs w:val="22"/>
        </w:rPr>
        <w:t xml:space="preserve"> (с изменениями)</w:t>
      </w:r>
      <w:r w:rsidR="008148AC">
        <w:rPr>
          <w:sz w:val="22"/>
          <w:szCs w:val="22"/>
        </w:rPr>
        <w:t xml:space="preserve">. </w:t>
      </w:r>
    </w:p>
    <w:p w:rsidR="00EF2979" w:rsidRDefault="00EF2979" w:rsidP="0016264C">
      <w:pPr>
        <w:jc w:val="both"/>
        <w:rPr>
          <w:sz w:val="22"/>
          <w:szCs w:val="22"/>
        </w:rPr>
      </w:pPr>
      <w:r>
        <w:rPr>
          <w:sz w:val="22"/>
          <w:szCs w:val="22"/>
        </w:rPr>
        <w:t xml:space="preserve">Зона П-4 выделена для обеспечения правовых условий формирования коммунально-производственных предприятий и складских баз </w:t>
      </w:r>
      <w:r w:rsidRPr="00EF2979">
        <w:rPr>
          <w:sz w:val="22"/>
          <w:szCs w:val="22"/>
        </w:rPr>
        <w:t>IV класса</w:t>
      </w:r>
      <w:r>
        <w:rPr>
          <w:sz w:val="22"/>
          <w:szCs w:val="22"/>
        </w:rPr>
        <w:t xml:space="preserve">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F5D90" w:rsidRDefault="005F5D90" w:rsidP="0016264C">
      <w:pPr>
        <w:jc w:val="both"/>
        <w:rPr>
          <w:sz w:val="22"/>
          <w:szCs w:val="22"/>
        </w:rPr>
      </w:pPr>
      <w:r w:rsidRPr="00787EC0">
        <w:rPr>
          <w:sz w:val="22"/>
          <w:szCs w:val="22"/>
        </w:rPr>
        <w:t>Разрешенное использование земельного участка</w:t>
      </w:r>
      <w:r w:rsidRPr="002B132E">
        <w:rPr>
          <w:sz w:val="22"/>
          <w:szCs w:val="22"/>
        </w:rPr>
        <w:t>:</w:t>
      </w:r>
      <w:r>
        <w:rPr>
          <w:sz w:val="22"/>
          <w:szCs w:val="22"/>
        </w:rPr>
        <w:t xml:space="preserve"> под строительство складского комплекса</w:t>
      </w:r>
      <w:r w:rsidRPr="002D7039">
        <w:rPr>
          <w:sz w:val="22"/>
          <w:szCs w:val="22"/>
        </w:rPr>
        <w:t>;</w:t>
      </w:r>
    </w:p>
    <w:p w:rsidR="002D7039" w:rsidRPr="008148AC" w:rsidRDefault="002D7039" w:rsidP="0016264C">
      <w:pPr>
        <w:jc w:val="both"/>
        <w:rPr>
          <w:sz w:val="22"/>
          <w:szCs w:val="22"/>
        </w:rPr>
      </w:pPr>
      <w:r>
        <w:rPr>
          <w:sz w:val="22"/>
          <w:szCs w:val="22"/>
        </w:rPr>
        <w:t>Возможен раздел земельного участка при условии выполнения проекта межевания территории в установленном законом порядке</w:t>
      </w:r>
      <w:r w:rsidRPr="002D7039">
        <w:rPr>
          <w:sz w:val="22"/>
          <w:szCs w:val="22"/>
        </w:rPr>
        <w:t>;</w:t>
      </w:r>
    </w:p>
    <w:p w:rsidR="005F5D90" w:rsidRDefault="00902098" w:rsidP="005F5D90">
      <w:pPr>
        <w:jc w:val="both"/>
        <w:rPr>
          <w:sz w:val="22"/>
          <w:szCs w:val="22"/>
        </w:rPr>
      </w:pPr>
      <w:bookmarkStart w:id="0" w:name="_Toc151440522"/>
      <w:r w:rsidRPr="00787EC0">
        <w:rPr>
          <w:sz w:val="22"/>
          <w:szCs w:val="22"/>
        </w:rPr>
        <w:t>Максимальный процент застройки в границах земельного участка</w:t>
      </w:r>
      <w:r w:rsidRPr="00902098">
        <w:rPr>
          <w:b/>
          <w:sz w:val="22"/>
          <w:szCs w:val="22"/>
        </w:rPr>
        <w:t xml:space="preserve"> </w:t>
      </w:r>
      <w:r w:rsidR="00B466D9">
        <w:rPr>
          <w:sz w:val="22"/>
          <w:szCs w:val="22"/>
        </w:rPr>
        <w:t>–</w:t>
      </w:r>
      <w:r w:rsidRPr="00902098">
        <w:rPr>
          <w:sz w:val="22"/>
          <w:szCs w:val="22"/>
        </w:rPr>
        <w:t xml:space="preserve"> </w:t>
      </w:r>
      <w:r w:rsidR="002D7039" w:rsidRPr="002D7039">
        <w:rPr>
          <w:sz w:val="22"/>
          <w:szCs w:val="22"/>
        </w:rPr>
        <w:t>5</w:t>
      </w:r>
      <w:r w:rsidR="00A91B9B">
        <w:rPr>
          <w:sz w:val="22"/>
          <w:szCs w:val="22"/>
        </w:rPr>
        <w:t>0</w:t>
      </w:r>
      <w:r w:rsidRPr="00902098">
        <w:rPr>
          <w:sz w:val="22"/>
          <w:szCs w:val="22"/>
        </w:rPr>
        <w:t>%</w:t>
      </w:r>
      <w:r w:rsidR="005F5D90">
        <w:rPr>
          <w:sz w:val="22"/>
          <w:szCs w:val="22"/>
        </w:rPr>
        <w:t>*</w:t>
      </w:r>
    </w:p>
    <w:p w:rsidR="005F5D90" w:rsidRPr="00EF2979" w:rsidRDefault="005F5D90" w:rsidP="0016264C">
      <w:pPr>
        <w:jc w:val="both"/>
        <w:rPr>
          <w:sz w:val="18"/>
          <w:szCs w:val="18"/>
        </w:rPr>
      </w:pPr>
      <w:r w:rsidRPr="00EF2979">
        <w:rPr>
          <w:sz w:val="18"/>
          <w:szCs w:val="18"/>
        </w:rPr>
        <w:t>*</w:t>
      </w:r>
      <w:r w:rsidR="00525D93" w:rsidRPr="00EF2979">
        <w:rPr>
          <w:sz w:val="18"/>
          <w:szCs w:val="18"/>
        </w:rPr>
        <w:t>уточнить в соответствии с «СП 2.13330.2011. Свод правил. Градостроительство. Планировка и застройки городских и сельских поселений. Актуализированная редакция СНиП 2.07.01-89».</w:t>
      </w:r>
    </w:p>
    <w:bookmarkEnd w:id="0"/>
    <w:p w:rsidR="00FC7770" w:rsidRDefault="00A91B9B" w:rsidP="0016264C">
      <w:pPr>
        <w:autoSpaceDE w:val="0"/>
        <w:autoSpaceDN w:val="0"/>
        <w:adjustRightInd w:val="0"/>
        <w:jc w:val="both"/>
        <w:rPr>
          <w:sz w:val="22"/>
          <w:szCs w:val="22"/>
        </w:rPr>
      </w:pPr>
      <w:r w:rsidRPr="00787EC0">
        <w:rPr>
          <w:sz w:val="22"/>
          <w:szCs w:val="22"/>
        </w:rPr>
        <w:t>П</w:t>
      </w:r>
      <w:r w:rsidR="009A23CA" w:rsidRPr="00787EC0">
        <w:rPr>
          <w:sz w:val="22"/>
          <w:szCs w:val="22"/>
        </w:rPr>
        <w:t xml:space="preserve">редельное количество </w:t>
      </w:r>
      <w:r w:rsidR="002D7039" w:rsidRPr="00787EC0">
        <w:rPr>
          <w:sz w:val="22"/>
          <w:szCs w:val="22"/>
        </w:rPr>
        <w:t>надземных этажей</w:t>
      </w:r>
      <w:r w:rsidR="002D7039">
        <w:rPr>
          <w:b/>
          <w:sz w:val="22"/>
          <w:szCs w:val="22"/>
        </w:rPr>
        <w:t xml:space="preserve"> </w:t>
      </w:r>
      <w:r w:rsidR="009A23CA">
        <w:rPr>
          <w:sz w:val="22"/>
          <w:szCs w:val="22"/>
        </w:rPr>
        <w:t xml:space="preserve"> – </w:t>
      </w:r>
      <w:r w:rsidR="002D7039">
        <w:rPr>
          <w:sz w:val="22"/>
          <w:szCs w:val="22"/>
        </w:rPr>
        <w:t>1</w:t>
      </w:r>
      <w:r w:rsidR="00525D93">
        <w:rPr>
          <w:sz w:val="22"/>
          <w:szCs w:val="22"/>
        </w:rPr>
        <w:t>эт.</w:t>
      </w:r>
      <w:r w:rsidR="00FC7770">
        <w:rPr>
          <w:sz w:val="22"/>
          <w:szCs w:val="22"/>
        </w:rPr>
        <w:t>*</w:t>
      </w:r>
    </w:p>
    <w:p w:rsidR="00525D93" w:rsidRPr="00B82CE8" w:rsidRDefault="00FC7770" w:rsidP="0016264C">
      <w:pPr>
        <w:autoSpaceDE w:val="0"/>
        <w:autoSpaceDN w:val="0"/>
        <w:adjustRightInd w:val="0"/>
        <w:jc w:val="both"/>
        <w:rPr>
          <w:sz w:val="18"/>
          <w:szCs w:val="18"/>
        </w:rPr>
      </w:pPr>
      <w:r w:rsidRPr="00B82CE8">
        <w:rPr>
          <w:sz w:val="18"/>
          <w:szCs w:val="18"/>
        </w:rPr>
        <w:t xml:space="preserve">*показатель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w:t>
      </w:r>
      <w:r w:rsidR="00D4753B" w:rsidRPr="00B82CE8">
        <w:rPr>
          <w:sz w:val="18"/>
          <w:szCs w:val="18"/>
        </w:rPr>
        <w:t>планировочной отметки земли не менее чем на 2м (СП 56.13330.2011</w:t>
      </w:r>
      <w:r w:rsidR="00B82CE8" w:rsidRPr="00B82CE8">
        <w:rPr>
          <w:sz w:val="18"/>
          <w:szCs w:val="18"/>
        </w:rPr>
        <w:t>. Свод правил. Производственные здания. Актуализированная редакция СНиП31-03-2001</w:t>
      </w:r>
      <w:r w:rsidR="00D4753B" w:rsidRPr="00B82CE8">
        <w:rPr>
          <w:sz w:val="18"/>
          <w:szCs w:val="18"/>
        </w:rPr>
        <w:t xml:space="preserve">). </w:t>
      </w:r>
    </w:p>
    <w:p w:rsidR="009A23CA" w:rsidRPr="009A23CA" w:rsidRDefault="00D4753B" w:rsidP="0016264C">
      <w:pPr>
        <w:autoSpaceDE w:val="0"/>
        <w:autoSpaceDN w:val="0"/>
        <w:adjustRightInd w:val="0"/>
        <w:jc w:val="both"/>
        <w:rPr>
          <w:sz w:val="22"/>
          <w:szCs w:val="22"/>
        </w:rPr>
      </w:pPr>
      <w:r>
        <w:rPr>
          <w:sz w:val="22"/>
          <w:szCs w:val="22"/>
        </w:rPr>
        <w:t xml:space="preserve">Количество </w:t>
      </w:r>
      <w:r w:rsidR="00525D93">
        <w:rPr>
          <w:sz w:val="22"/>
          <w:szCs w:val="22"/>
        </w:rPr>
        <w:t>по</w:t>
      </w:r>
      <w:r>
        <w:rPr>
          <w:sz w:val="22"/>
          <w:szCs w:val="22"/>
        </w:rPr>
        <w:t>дземных этажей – определить проектом.</w:t>
      </w:r>
    </w:p>
    <w:p w:rsidR="00EB5FB6" w:rsidRDefault="00EB5FB6" w:rsidP="0016264C">
      <w:pPr>
        <w:jc w:val="both"/>
        <w:rPr>
          <w:iCs/>
          <w:sz w:val="22"/>
          <w:szCs w:val="22"/>
        </w:rPr>
      </w:pPr>
      <w:r w:rsidRPr="00525D93">
        <w:rPr>
          <w:iCs/>
          <w:sz w:val="22"/>
          <w:szCs w:val="22"/>
        </w:rPr>
        <w:t>Вид приобретаемого права</w:t>
      </w:r>
      <w:r w:rsidRPr="002B132E">
        <w:rPr>
          <w:iCs/>
          <w:sz w:val="22"/>
          <w:szCs w:val="22"/>
        </w:rPr>
        <w:t xml:space="preserve">: аренда на </w:t>
      </w:r>
      <w:r w:rsidR="005C5E4E">
        <w:rPr>
          <w:iCs/>
          <w:sz w:val="22"/>
          <w:szCs w:val="22"/>
        </w:rPr>
        <w:t>32</w:t>
      </w:r>
      <w:r w:rsidR="00F002A5">
        <w:rPr>
          <w:iCs/>
          <w:sz w:val="22"/>
          <w:szCs w:val="22"/>
        </w:rPr>
        <w:t xml:space="preserve"> </w:t>
      </w:r>
      <w:r w:rsidR="005C5E4E">
        <w:rPr>
          <w:iCs/>
          <w:sz w:val="22"/>
          <w:szCs w:val="22"/>
        </w:rPr>
        <w:t>месяца</w:t>
      </w:r>
      <w:r w:rsidR="00F002A5" w:rsidRPr="00F002A5">
        <w:rPr>
          <w:iCs/>
          <w:sz w:val="22"/>
          <w:szCs w:val="22"/>
        </w:rPr>
        <w:t>;</w:t>
      </w:r>
    </w:p>
    <w:p w:rsidR="00C748DD" w:rsidRPr="00F002A5" w:rsidRDefault="008A5945" w:rsidP="0016264C">
      <w:pPr>
        <w:jc w:val="both"/>
        <w:rPr>
          <w:iCs/>
          <w:sz w:val="22"/>
          <w:szCs w:val="22"/>
        </w:rPr>
      </w:pPr>
      <w:r>
        <w:rPr>
          <w:iCs/>
          <w:sz w:val="22"/>
          <w:szCs w:val="22"/>
        </w:rPr>
        <w:t>Согласно правил землепользования и застройки г.о.г.Дзержинск, утверждены предельные (минимальные и (или) максимальные) размеры земельных участков и предельные параметры разрешенного строительства</w:t>
      </w:r>
      <w:r w:rsidRPr="008A5945">
        <w:rPr>
          <w:iCs/>
          <w:sz w:val="22"/>
          <w:szCs w:val="22"/>
        </w:rPr>
        <w:t xml:space="preserve">: </w:t>
      </w:r>
      <w:r>
        <w:rPr>
          <w:iCs/>
          <w:sz w:val="22"/>
          <w:szCs w:val="22"/>
        </w:rPr>
        <w:t xml:space="preserve">минимальный отступ от границ земельных участков до зданий, строений, сооружений – 3,5м для иных объектов капитального строительства при условии соблюдения норм инсоляции, </w:t>
      </w:r>
      <w:r>
        <w:rPr>
          <w:iCs/>
          <w:sz w:val="22"/>
          <w:szCs w:val="22"/>
        </w:rPr>
        <w:lastRenderedPageBreak/>
        <w:t>освещенности и требований пожарной безопасности. М</w:t>
      </w:r>
      <w:r w:rsidRPr="008A5945">
        <w:rPr>
          <w:iCs/>
          <w:sz w:val="22"/>
          <w:szCs w:val="22"/>
        </w:rPr>
        <w:t xml:space="preserve">инимальный отступ </w:t>
      </w:r>
      <w:r>
        <w:rPr>
          <w:iCs/>
          <w:sz w:val="22"/>
          <w:szCs w:val="22"/>
        </w:rPr>
        <w:t xml:space="preserve">от красной линии до зданий, строений и сооружений – 15м при осуществлении нового строительства для иных объектов. </w:t>
      </w:r>
    </w:p>
    <w:p w:rsidR="00EB5FB6" w:rsidRDefault="00EB5FB6" w:rsidP="0016264C">
      <w:pPr>
        <w:autoSpaceDE w:val="0"/>
        <w:autoSpaceDN w:val="0"/>
        <w:adjustRightInd w:val="0"/>
        <w:jc w:val="both"/>
        <w:rPr>
          <w:sz w:val="22"/>
          <w:szCs w:val="22"/>
        </w:rPr>
      </w:pPr>
      <w:r w:rsidRPr="00525D93">
        <w:rPr>
          <w:bCs/>
          <w:sz w:val="22"/>
          <w:szCs w:val="22"/>
        </w:rPr>
        <w:t>Обременения земельного участка:</w:t>
      </w:r>
      <w:r w:rsidRPr="00A407A4">
        <w:rPr>
          <w:sz w:val="22"/>
          <w:szCs w:val="22"/>
        </w:rPr>
        <w:t xml:space="preserve"> на дату принятия решения о проведении аукциона на участок не зар</w:t>
      </w:r>
      <w:r w:rsidR="00F002A5">
        <w:rPr>
          <w:sz w:val="22"/>
          <w:szCs w:val="22"/>
        </w:rPr>
        <w:t>егистрированы права третьих лиц</w:t>
      </w:r>
      <w:r w:rsidR="00F002A5" w:rsidRPr="00F002A5">
        <w:rPr>
          <w:sz w:val="22"/>
          <w:szCs w:val="22"/>
        </w:rPr>
        <w:t>;</w:t>
      </w:r>
    </w:p>
    <w:p w:rsidR="00B92899" w:rsidRDefault="00B92899" w:rsidP="0016264C">
      <w:pPr>
        <w:autoSpaceDE w:val="0"/>
        <w:autoSpaceDN w:val="0"/>
        <w:adjustRightInd w:val="0"/>
        <w:jc w:val="both"/>
        <w:rPr>
          <w:sz w:val="22"/>
          <w:szCs w:val="22"/>
        </w:rPr>
      </w:pPr>
      <w:r w:rsidRPr="00525D93">
        <w:rPr>
          <w:sz w:val="22"/>
          <w:szCs w:val="22"/>
        </w:rPr>
        <w:t>Архитектурно-планировочн</w:t>
      </w:r>
      <w:r w:rsidR="00AA2058">
        <w:rPr>
          <w:sz w:val="22"/>
          <w:szCs w:val="22"/>
        </w:rPr>
        <w:t>ы</w:t>
      </w:r>
      <w:r w:rsidRPr="00525D93">
        <w:rPr>
          <w:sz w:val="22"/>
          <w:szCs w:val="22"/>
        </w:rPr>
        <w:t>е требования:</w:t>
      </w:r>
      <w:r>
        <w:rPr>
          <w:b/>
          <w:sz w:val="22"/>
          <w:szCs w:val="22"/>
        </w:rPr>
        <w:t xml:space="preserve"> </w:t>
      </w:r>
      <w:r w:rsidR="00D369E2" w:rsidRPr="00D369E2">
        <w:rPr>
          <w:sz w:val="22"/>
          <w:szCs w:val="22"/>
        </w:rPr>
        <w:t>а</w:t>
      </w:r>
      <w:r w:rsidRPr="00B92899">
        <w:rPr>
          <w:sz w:val="22"/>
          <w:szCs w:val="22"/>
        </w:rPr>
        <w:t>рхитектурно-планировочное</w:t>
      </w:r>
      <w:r>
        <w:rPr>
          <w:sz w:val="22"/>
          <w:szCs w:val="22"/>
        </w:rPr>
        <w:t xml:space="preserve"> решение представить на рассмотрение в администрацию</w:t>
      </w:r>
      <w:r w:rsidR="00D369E2">
        <w:rPr>
          <w:sz w:val="22"/>
          <w:szCs w:val="22"/>
        </w:rPr>
        <w:t xml:space="preserve"> города Дзержинска</w:t>
      </w:r>
      <w:r w:rsidR="00525D93">
        <w:rPr>
          <w:sz w:val="22"/>
          <w:szCs w:val="22"/>
        </w:rPr>
        <w:t xml:space="preserve"> Нижегородской области</w:t>
      </w:r>
      <w:r w:rsidR="00ED683C" w:rsidRPr="00ED683C">
        <w:rPr>
          <w:sz w:val="22"/>
          <w:szCs w:val="22"/>
        </w:rPr>
        <w:t>;</w:t>
      </w:r>
    </w:p>
    <w:p w:rsidR="00D369E2" w:rsidRPr="00D369E2" w:rsidRDefault="00D369E2" w:rsidP="0016264C">
      <w:pPr>
        <w:autoSpaceDE w:val="0"/>
        <w:autoSpaceDN w:val="0"/>
        <w:adjustRightInd w:val="0"/>
        <w:jc w:val="both"/>
        <w:rPr>
          <w:b/>
          <w:sz w:val="22"/>
          <w:szCs w:val="22"/>
        </w:rPr>
      </w:pPr>
      <w:r w:rsidRPr="00525D93">
        <w:rPr>
          <w:sz w:val="22"/>
          <w:szCs w:val="22"/>
        </w:rPr>
        <w:t>Требования к устройству парковок и автостоянок:</w:t>
      </w:r>
      <w:r>
        <w:rPr>
          <w:b/>
          <w:sz w:val="22"/>
          <w:szCs w:val="22"/>
        </w:rPr>
        <w:t xml:space="preserve"> </w:t>
      </w:r>
      <w:r w:rsidRPr="00D369E2">
        <w:rPr>
          <w:sz w:val="22"/>
          <w:szCs w:val="22"/>
        </w:rPr>
        <w:t>обеспечить</w:t>
      </w:r>
      <w:r>
        <w:rPr>
          <w:sz w:val="22"/>
          <w:szCs w:val="22"/>
        </w:rPr>
        <w:t xml:space="preserve"> размещение парковок и автостоянок в границах предоставленного земельного участка с учетом градостроительных, санитарных противопожарных норм и региональных нормативов, утвержденных постановлением Правительства Нижегородской </w:t>
      </w:r>
      <w:r w:rsidR="00ED683C">
        <w:rPr>
          <w:sz w:val="22"/>
          <w:szCs w:val="22"/>
        </w:rPr>
        <w:t>области от 31.12.2015 №921</w:t>
      </w:r>
      <w:r w:rsidR="00ED683C" w:rsidRPr="00ED683C">
        <w:rPr>
          <w:sz w:val="22"/>
          <w:szCs w:val="22"/>
        </w:rPr>
        <w:t>;</w:t>
      </w:r>
    </w:p>
    <w:p w:rsidR="002A2C2B" w:rsidRDefault="002A2C2B" w:rsidP="0016264C">
      <w:pPr>
        <w:autoSpaceDE w:val="0"/>
        <w:autoSpaceDN w:val="0"/>
        <w:adjustRightInd w:val="0"/>
        <w:jc w:val="both"/>
        <w:rPr>
          <w:sz w:val="22"/>
          <w:szCs w:val="22"/>
        </w:rPr>
      </w:pPr>
      <w:r w:rsidRPr="00340F3B">
        <w:rPr>
          <w:sz w:val="22"/>
          <w:szCs w:val="22"/>
        </w:rPr>
        <w:t xml:space="preserve">Требования к </w:t>
      </w:r>
      <w:r w:rsidR="00340F3B">
        <w:rPr>
          <w:sz w:val="22"/>
          <w:szCs w:val="22"/>
        </w:rPr>
        <w:t xml:space="preserve">организации </w:t>
      </w:r>
      <w:r w:rsidRPr="00340F3B">
        <w:rPr>
          <w:sz w:val="22"/>
          <w:szCs w:val="22"/>
        </w:rPr>
        <w:t>подъезд</w:t>
      </w:r>
      <w:r w:rsidR="00340F3B">
        <w:rPr>
          <w:sz w:val="22"/>
          <w:szCs w:val="22"/>
        </w:rPr>
        <w:t>а и подхода к земельному участку</w:t>
      </w:r>
      <w:r w:rsidRPr="00340F3B">
        <w:rPr>
          <w:sz w:val="22"/>
          <w:szCs w:val="22"/>
        </w:rPr>
        <w:t>:</w:t>
      </w:r>
      <w:r>
        <w:rPr>
          <w:sz w:val="22"/>
          <w:szCs w:val="22"/>
        </w:rPr>
        <w:t xml:space="preserve"> </w:t>
      </w:r>
      <w:r w:rsidR="002D7039">
        <w:rPr>
          <w:sz w:val="22"/>
          <w:szCs w:val="22"/>
        </w:rPr>
        <w:t>п</w:t>
      </w:r>
      <w:r w:rsidR="00A91B9B">
        <w:rPr>
          <w:sz w:val="22"/>
          <w:szCs w:val="22"/>
        </w:rPr>
        <w:t>рое</w:t>
      </w:r>
      <w:r w:rsidR="002D7039">
        <w:rPr>
          <w:sz w:val="22"/>
          <w:szCs w:val="22"/>
        </w:rPr>
        <w:t>ктом предусмотреть организацию подъезда к земельному участку по согласованию со смежными землепользователями</w:t>
      </w:r>
      <w:r w:rsidR="00F002A5" w:rsidRPr="00F002A5">
        <w:rPr>
          <w:sz w:val="22"/>
          <w:szCs w:val="22"/>
        </w:rPr>
        <w:t>;</w:t>
      </w:r>
    </w:p>
    <w:p w:rsidR="00ED683C" w:rsidRPr="00ED683C" w:rsidRDefault="00ED683C" w:rsidP="0016264C">
      <w:pPr>
        <w:autoSpaceDE w:val="0"/>
        <w:autoSpaceDN w:val="0"/>
        <w:adjustRightInd w:val="0"/>
        <w:jc w:val="both"/>
        <w:rPr>
          <w:sz w:val="22"/>
          <w:szCs w:val="22"/>
        </w:rPr>
      </w:pPr>
      <w:r w:rsidRPr="00340F3B">
        <w:rPr>
          <w:sz w:val="22"/>
          <w:szCs w:val="22"/>
        </w:rPr>
        <w:t>Требования к благоустройству и озеленению:</w:t>
      </w:r>
      <w:r w:rsidRPr="00ED683C">
        <w:rPr>
          <w:b/>
          <w:sz w:val="22"/>
          <w:szCs w:val="22"/>
        </w:rPr>
        <w:t xml:space="preserve"> </w:t>
      </w:r>
      <w:r>
        <w:rPr>
          <w:sz w:val="22"/>
          <w:szCs w:val="22"/>
        </w:rPr>
        <w:t xml:space="preserve">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нормативными актами г.Дзержинска. Предусмотреть сочетание элементов благоустройства на прилегающей </w:t>
      </w:r>
      <w:r w:rsidR="005432B4">
        <w:rPr>
          <w:sz w:val="22"/>
          <w:szCs w:val="22"/>
        </w:rPr>
        <w:t>территории и предоставленном земельном участке.</w:t>
      </w:r>
    </w:p>
    <w:p w:rsidR="00832B16" w:rsidRDefault="001A55F3" w:rsidP="0016264C">
      <w:pPr>
        <w:autoSpaceDE w:val="0"/>
        <w:autoSpaceDN w:val="0"/>
        <w:adjustRightInd w:val="0"/>
        <w:jc w:val="both"/>
        <w:rPr>
          <w:sz w:val="22"/>
          <w:szCs w:val="22"/>
        </w:rPr>
      </w:pPr>
      <w:r w:rsidRPr="00340F3B">
        <w:rPr>
          <w:sz w:val="22"/>
          <w:szCs w:val="22"/>
        </w:rPr>
        <w:t>Информация по инженерно-техническому оборудованию:</w:t>
      </w:r>
      <w:r w:rsidR="00340F3B">
        <w:rPr>
          <w:sz w:val="22"/>
          <w:szCs w:val="22"/>
        </w:rPr>
        <w:t xml:space="preserve"> </w:t>
      </w:r>
      <w:r w:rsidR="0010464A" w:rsidRPr="0010464A">
        <w:rPr>
          <w:sz w:val="22"/>
          <w:szCs w:val="22"/>
        </w:rPr>
        <w:t>вынужденный перенос коммуникаций выполнить в соответствии с техническими условиями по рабочему проекту</w:t>
      </w:r>
      <w:r w:rsidR="00F002A5" w:rsidRPr="00F002A5">
        <w:rPr>
          <w:sz w:val="22"/>
          <w:szCs w:val="22"/>
        </w:rPr>
        <w:t>;</w:t>
      </w:r>
      <w:r w:rsidR="0010464A">
        <w:rPr>
          <w:sz w:val="22"/>
          <w:szCs w:val="22"/>
        </w:rPr>
        <w:t xml:space="preserve"> </w:t>
      </w:r>
    </w:p>
    <w:p w:rsidR="00BE0FC2" w:rsidRPr="00BE0FC2" w:rsidRDefault="00BE0FC2" w:rsidP="0016264C">
      <w:pPr>
        <w:autoSpaceDE w:val="0"/>
        <w:autoSpaceDN w:val="0"/>
        <w:adjustRightInd w:val="0"/>
        <w:jc w:val="both"/>
        <w:rPr>
          <w:sz w:val="22"/>
          <w:szCs w:val="22"/>
        </w:rPr>
      </w:pPr>
      <w:r w:rsidRPr="00340F3B">
        <w:rPr>
          <w:sz w:val="22"/>
          <w:szCs w:val="22"/>
        </w:rPr>
        <w:t>Требования по обеспечению эксплуатации инженерных сетей и сооружений:</w:t>
      </w:r>
      <w:r>
        <w:rPr>
          <w:sz w:val="22"/>
          <w:szCs w:val="22"/>
        </w:rPr>
        <w:t xml:space="preserve">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5432B4" w:rsidRPr="005432B4" w:rsidRDefault="005432B4" w:rsidP="0016264C">
      <w:pPr>
        <w:autoSpaceDE w:val="0"/>
        <w:autoSpaceDN w:val="0"/>
        <w:adjustRightInd w:val="0"/>
        <w:jc w:val="both"/>
        <w:rPr>
          <w:i/>
          <w:sz w:val="22"/>
          <w:szCs w:val="22"/>
        </w:rPr>
      </w:pPr>
      <w:r w:rsidRPr="00340F3B">
        <w:rPr>
          <w:sz w:val="22"/>
          <w:szCs w:val="22"/>
        </w:rPr>
        <w:t>Дополнительные требования:</w:t>
      </w:r>
      <w:r w:rsidRPr="005432B4">
        <w:rPr>
          <w:sz w:val="22"/>
          <w:szCs w:val="22"/>
        </w:rPr>
        <w:t xml:space="preserve"> </w:t>
      </w:r>
      <w:r>
        <w:rPr>
          <w:sz w:val="22"/>
          <w:szCs w:val="22"/>
        </w:rPr>
        <w:t xml:space="preserve">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  </w:t>
      </w:r>
    </w:p>
    <w:p w:rsidR="002A3210" w:rsidRDefault="002A3210" w:rsidP="00D7590E">
      <w:pPr>
        <w:jc w:val="both"/>
        <w:rPr>
          <w:b/>
          <w:i/>
          <w:sz w:val="22"/>
          <w:szCs w:val="22"/>
        </w:rPr>
      </w:pPr>
    </w:p>
    <w:p w:rsidR="00EB5FB6" w:rsidRPr="00340F3B" w:rsidRDefault="00EB5FB6" w:rsidP="00D7590E">
      <w:pPr>
        <w:jc w:val="both"/>
        <w:rPr>
          <w:b/>
          <w:i/>
          <w:sz w:val="22"/>
          <w:szCs w:val="22"/>
        </w:rPr>
      </w:pPr>
      <w:r w:rsidRPr="00340F3B">
        <w:rPr>
          <w:b/>
          <w:i/>
          <w:sz w:val="22"/>
          <w:szCs w:val="22"/>
        </w:rPr>
        <w:t>Технические условия подключения</w:t>
      </w:r>
      <w:r w:rsidR="00FB5931" w:rsidRPr="00340F3B">
        <w:rPr>
          <w:b/>
          <w:i/>
          <w:sz w:val="22"/>
          <w:szCs w:val="22"/>
        </w:rPr>
        <w:t xml:space="preserve"> объекта к сетям инженерно-технического обеспечения </w:t>
      </w:r>
    </w:p>
    <w:p w:rsidR="00E101C1" w:rsidRPr="00E101C1" w:rsidRDefault="00FB5931" w:rsidP="00800007">
      <w:pPr>
        <w:ind w:firstLine="709"/>
        <w:jc w:val="both"/>
        <w:rPr>
          <w:sz w:val="22"/>
          <w:szCs w:val="22"/>
        </w:rPr>
      </w:pPr>
      <w:r>
        <w:rPr>
          <w:sz w:val="22"/>
          <w:szCs w:val="22"/>
        </w:rPr>
        <w:t>1.</w:t>
      </w:r>
      <w:r w:rsidR="00956B20" w:rsidRPr="00956B20">
        <w:t xml:space="preserve"> </w:t>
      </w:r>
      <w:r w:rsidR="00956B20" w:rsidRPr="00956B20">
        <w:rPr>
          <w:sz w:val="22"/>
          <w:szCs w:val="22"/>
        </w:rPr>
        <w:t xml:space="preserve">Подключение к сетям водоснабжения и водоотведения осуществлять в соответствии с </w:t>
      </w:r>
      <w:r w:rsidR="00956B20">
        <w:rPr>
          <w:sz w:val="22"/>
          <w:szCs w:val="22"/>
        </w:rPr>
        <w:t xml:space="preserve">техническими </w:t>
      </w:r>
      <w:r w:rsidR="00956B20" w:rsidRPr="00956B20">
        <w:rPr>
          <w:sz w:val="22"/>
          <w:szCs w:val="22"/>
        </w:rPr>
        <w:t xml:space="preserve">условиями от </w:t>
      </w:r>
      <w:r w:rsidR="00956B20">
        <w:rPr>
          <w:sz w:val="22"/>
          <w:szCs w:val="22"/>
        </w:rPr>
        <w:t>13</w:t>
      </w:r>
      <w:r w:rsidR="00956B20" w:rsidRPr="00956B20">
        <w:rPr>
          <w:sz w:val="22"/>
          <w:szCs w:val="22"/>
        </w:rPr>
        <w:t>.0</w:t>
      </w:r>
      <w:r w:rsidR="00002F19">
        <w:rPr>
          <w:sz w:val="22"/>
          <w:szCs w:val="22"/>
        </w:rPr>
        <w:t>3</w:t>
      </w:r>
      <w:r w:rsidR="00956B20" w:rsidRPr="00956B20">
        <w:rPr>
          <w:sz w:val="22"/>
          <w:szCs w:val="22"/>
        </w:rPr>
        <w:t>.201</w:t>
      </w:r>
      <w:r w:rsidR="00002F19">
        <w:rPr>
          <w:sz w:val="22"/>
          <w:szCs w:val="22"/>
        </w:rPr>
        <w:t>7</w:t>
      </w:r>
      <w:r w:rsidR="009B2542">
        <w:rPr>
          <w:sz w:val="22"/>
          <w:szCs w:val="22"/>
        </w:rPr>
        <w:t xml:space="preserve"> №</w:t>
      </w:r>
      <w:r w:rsidR="00002F19">
        <w:rPr>
          <w:sz w:val="22"/>
          <w:szCs w:val="22"/>
        </w:rPr>
        <w:t>28</w:t>
      </w:r>
      <w:r w:rsidR="009B2542">
        <w:rPr>
          <w:sz w:val="22"/>
          <w:szCs w:val="22"/>
        </w:rPr>
        <w:t>/1</w:t>
      </w:r>
      <w:r w:rsidR="00002F19">
        <w:rPr>
          <w:sz w:val="22"/>
          <w:szCs w:val="22"/>
        </w:rPr>
        <w:t>7</w:t>
      </w:r>
      <w:r w:rsidR="009B2542">
        <w:rPr>
          <w:sz w:val="22"/>
          <w:szCs w:val="22"/>
        </w:rPr>
        <w:t>-ТУ</w:t>
      </w:r>
      <w:r w:rsidR="00956B20" w:rsidRPr="00956B20">
        <w:rPr>
          <w:sz w:val="22"/>
          <w:szCs w:val="22"/>
        </w:rPr>
        <w:t>, выданными  ОАО «</w:t>
      </w:r>
      <w:r w:rsidR="00956B20">
        <w:rPr>
          <w:sz w:val="22"/>
          <w:szCs w:val="22"/>
        </w:rPr>
        <w:t>Дзержинский Водоканал</w:t>
      </w:r>
      <w:r w:rsidR="00956B20" w:rsidRPr="00956B20">
        <w:rPr>
          <w:sz w:val="22"/>
          <w:szCs w:val="22"/>
        </w:rPr>
        <w:t>»</w:t>
      </w:r>
      <w:r w:rsidR="00E101C1" w:rsidRPr="00E101C1">
        <w:rPr>
          <w:sz w:val="22"/>
          <w:szCs w:val="22"/>
        </w:rPr>
        <w:t xml:space="preserve">: </w:t>
      </w:r>
    </w:p>
    <w:p w:rsidR="00002F19" w:rsidRPr="00002F19" w:rsidRDefault="00002F19" w:rsidP="00002F19">
      <w:pPr>
        <w:ind w:firstLine="709"/>
        <w:jc w:val="both"/>
        <w:rPr>
          <w:sz w:val="22"/>
          <w:szCs w:val="22"/>
        </w:rPr>
      </w:pPr>
      <w:r>
        <w:rPr>
          <w:sz w:val="22"/>
          <w:szCs w:val="22"/>
        </w:rPr>
        <w:t xml:space="preserve">- </w:t>
      </w:r>
      <w:r w:rsidRPr="00002F19">
        <w:rPr>
          <w:sz w:val="22"/>
          <w:szCs w:val="22"/>
        </w:rPr>
        <w:t>подключение объекта к сетям водоснабжения осуществить по одному из вариантов: а) во вновь выполненном колодце на внутриквартальном водопроводе Д150, идущем на объекты – гаражи Почты России и объект по адресу ул.Студенческая, 36Б; б) c водопровода Д150, где выполнена врезка на объект-гаражи Почты России, расположенный с северо-восточной стороны от проектируемого складского комплекса, получив</w:t>
      </w:r>
      <w:r w:rsidR="00B961B4">
        <w:rPr>
          <w:sz w:val="22"/>
          <w:szCs w:val="22"/>
        </w:rPr>
        <w:t xml:space="preserve"> предварительно </w:t>
      </w:r>
      <w:r w:rsidRPr="00002F19">
        <w:rPr>
          <w:sz w:val="22"/>
          <w:szCs w:val="22"/>
        </w:rPr>
        <w:t xml:space="preserve">письменное согласие владельца сети; в) с водопровода Д400, идущего на силикатный завод, получив </w:t>
      </w:r>
      <w:r w:rsidR="00B961B4">
        <w:rPr>
          <w:sz w:val="22"/>
          <w:szCs w:val="22"/>
        </w:rPr>
        <w:t xml:space="preserve">предварительно </w:t>
      </w:r>
      <w:r w:rsidRPr="00002F19">
        <w:rPr>
          <w:sz w:val="22"/>
          <w:szCs w:val="22"/>
        </w:rPr>
        <w:t>письменное согласие владельца сети. Гарантируемый свободный напор в  точке присоединения к сетям водоснабжения - 0,1</w:t>
      </w:r>
      <w:r>
        <w:rPr>
          <w:sz w:val="22"/>
          <w:szCs w:val="22"/>
        </w:rPr>
        <w:t>0</w:t>
      </w:r>
      <w:r w:rsidRPr="00002F19">
        <w:rPr>
          <w:sz w:val="22"/>
          <w:szCs w:val="22"/>
        </w:rPr>
        <w:t xml:space="preserve"> МПа. Максимальная величина подключаемой нагрузки – 0,</w:t>
      </w:r>
      <w:r>
        <w:rPr>
          <w:sz w:val="22"/>
          <w:szCs w:val="22"/>
        </w:rPr>
        <w:t>6</w:t>
      </w:r>
      <w:r w:rsidRPr="00002F19">
        <w:rPr>
          <w:sz w:val="22"/>
          <w:szCs w:val="22"/>
        </w:rPr>
        <w:t xml:space="preserve">3 м³/час, пожаротушение - </w:t>
      </w:r>
      <w:r>
        <w:rPr>
          <w:sz w:val="22"/>
          <w:szCs w:val="22"/>
        </w:rPr>
        <w:t>12</w:t>
      </w:r>
      <w:r w:rsidRPr="00002F19">
        <w:rPr>
          <w:sz w:val="22"/>
          <w:szCs w:val="22"/>
        </w:rPr>
        <w:t>,</w:t>
      </w:r>
      <w:r>
        <w:rPr>
          <w:sz w:val="22"/>
          <w:szCs w:val="22"/>
        </w:rPr>
        <w:t>5</w:t>
      </w:r>
      <w:r w:rsidRPr="00002F19">
        <w:rPr>
          <w:sz w:val="22"/>
          <w:szCs w:val="22"/>
        </w:rPr>
        <w:t xml:space="preserve">л/с, наруж. - </w:t>
      </w:r>
      <w:r>
        <w:rPr>
          <w:sz w:val="22"/>
          <w:szCs w:val="22"/>
        </w:rPr>
        <w:t>1</w:t>
      </w:r>
      <w:r w:rsidRPr="00002F19">
        <w:rPr>
          <w:sz w:val="22"/>
          <w:szCs w:val="22"/>
        </w:rPr>
        <w:t>0л/с, внутр. - 2,5л/с.</w:t>
      </w:r>
    </w:p>
    <w:p w:rsidR="00002F19" w:rsidRPr="00002F19" w:rsidRDefault="00002F19" w:rsidP="00002F19">
      <w:pPr>
        <w:ind w:firstLine="709"/>
        <w:jc w:val="both"/>
        <w:rPr>
          <w:sz w:val="22"/>
          <w:szCs w:val="22"/>
        </w:rPr>
      </w:pPr>
      <w:r w:rsidRPr="00002F19">
        <w:rPr>
          <w:sz w:val="22"/>
          <w:szCs w:val="22"/>
        </w:rPr>
        <w:t>- подключение объекта к системе водоотведения: сброс стоков осуществить по одному из вариантов: а) в ближайший существующий колодец на канализационном коллекторе Д300, проходящего с северо-восточной стороны проектируемого объекта, получив письменное согласие владельца сети; б) в существующий колодец КК-1В-9</w:t>
      </w:r>
      <w:r>
        <w:rPr>
          <w:sz w:val="22"/>
          <w:szCs w:val="22"/>
        </w:rPr>
        <w:t>63</w:t>
      </w:r>
      <w:r w:rsidRPr="00002F19">
        <w:rPr>
          <w:sz w:val="22"/>
          <w:szCs w:val="22"/>
        </w:rPr>
        <w:t xml:space="preserve"> на канализационном коллекторе Д450, проходящем с юго-западной стороны</w:t>
      </w:r>
      <w:r w:rsidR="00B961B4">
        <w:rPr>
          <w:sz w:val="22"/>
          <w:szCs w:val="22"/>
        </w:rPr>
        <w:t xml:space="preserve"> проектируемого объекта</w:t>
      </w:r>
      <w:r w:rsidRPr="00002F19">
        <w:rPr>
          <w:sz w:val="22"/>
          <w:szCs w:val="22"/>
        </w:rPr>
        <w:t>. Максимальная величина подключаемой нагрузки – 0,</w:t>
      </w:r>
      <w:r>
        <w:rPr>
          <w:sz w:val="22"/>
          <w:szCs w:val="22"/>
        </w:rPr>
        <w:t>63</w:t>
      </w:r>
      <w:r w:rsidRPr="00002F19">
        <w:rPr>
          <w:sz w:val="22"/>
          <w:szCs w:val="22"/>
        </w:rPr>
        <w:t xml:space="preserve"> м³/час. </w:t>
      </w:r>
    </w:p>
    <w:p w:rsidR="00002F19" w:rsidRPr="00002F19" w:rsidRDefault="00002F19" w:rsidP="00002F19">
      <w:pPr>
        <w:ind w:firstLine="709"/>
        <w:jc w:val="both"/>
        <w:rPr>
          <w:sz w:val="22"/>
          <w:szCs w:val="22"/>
        </w:rPr>
      </w:pPr>
      <w:r w:rsidRPr="00002F19">
        <w:rPr>
          <w:sz w:val="22"/>
          <w:szCs w:val="22"/>
        </w:rPr>
        <w:t>Планируемый срок подключения объекта к централизованным системам водоснабжения и водоотведения, в течение которого действуют выданные технические условия - не позднее 1 квартала 2020 года.</w:t>
      </w:r>
    </w:p>
    <w:p w:rsidR="00002F19" w:rsidRDefault="00002F19" w:rsidP="00002F19">
      <w:pPr>
        <w:ind w:firstLine="709"/>
        <w:jc w:val="both"/>
        <w:rPr>
          <w:sz w:val="22"/>
          <w:szCs w:val="22"/>
        </w:rPr>
      </w:pPr>
      <w:r w:rsidRPr="00002F19">
        <w:rPr>
          <w:sz w:val="22"/>
          <w:szCs w:val="22"/>
        </w:rPr>
        <w:t>Работы по присоединению внутриплощадочных или внутридомовых сетей построенного объекта капитального строительства в точке подключения к сетям инженерно-технического обеспечения осуществляет ОАО «Дзержинский Водоканал» по отдельному договору.</w:t>
      </w:r>
    </w:p>
    <w:p w:rsidR="00002F19" w:rsidRPr="00002F19" w:rsidRDefault="00002F19" w:rsidP="00002F19">
      <w:pPr>
        <w:ind w:firstLine="709"/>
        <w:jc w:val="both"/>
        <w:rPr>
          <w:sz w:val="22"/>
          <w:szCs w:val="22"/>
        </w:rPr>
      </w:pPr>
      <w:r w:rsidRPr="00002F19">
        <w:rPr>
          <w:sz w:val="22"/>
          <w:szCs w:val="22"/>
        </w:rPr>
        <w:t xml:space="preserve">Дополнительные условия: </w:t>
      </w:r>
    </w:p>
    <w:p w:rsidR="00002F19" w:rsidRPr="00002F19" w:rsidRDefault="00002F19" w:rsidP="00002F19">
      <w:pPr>
        <w:ind w:firstLine="709"/>
        <w:jc w:val="both"/>
        <w:rPr>
          <w:sz w:val="22"/>
          <w:szCs w:val="22"/>
        </w:rPr>
      </w:pPr>
      <w:r w:rsidRPr="00002F19">
        <w:rPr>
          <w:sz w:val="22"/>
          <w:szCs w:val="22"/>
        </w:rPr>
        <w:t>- Врезку воды на проектируемый объект по первому варианту выполнить во вновь выполненном ж/б колодце диаметром  не менее 1600мм на участке между существующими колодцами ВК-130-66 и ВК-130-68. В колодце на врезке к водопроводным сетям установить запорную арматуру и узел учета израсходованной воды.</w:t>
      </w:r>
    </w:p>
    <w:p w:rsidR="00002F19" w:rsidRPr="00002F19" w:rsidRDefault="00002F19" w:rsidP="00002F19">
      <w:pPr>
        <w:ind w:firstLine="709"/>
        <w:jc w:val="both"/>
        <w:rPr>
          <w:sz w:val="22"/>
          <w:szCs w:val="22"/>
        </w:rPr>
      </w:pPr>
      <w:r w:rsidRPr="00002F19">
        <w:rPr>
          <w:sz w:val="22"/>
          <w:szCs w:val="22"/>
        </w:rPr>
        <w:t>- Врезку на проектируемый объект по второму варианту выполнить в существующем колодце, при необходимости выполнить реконструкцию колодца. В точке присоединения к водопроводным сетям установить запорную арматуру и узел учета израсходованной воды.</w:t>
      </w:r>
    </w:p>
    <w:p w:rsidR="00002F19" w:rsidRPr="00002F19" w:rsidRDefault="00002F19" w:rsidP="00002F19">
      <w:pPr>
        <w:ind w:firstLine="709"/>
        <w:jc w:val="both"/>
        <w:rPr>
          <w:sz w:val="22"/>
          <w:szCs w:val="22"/>
        </w:rPr>
      </w:pPr>
      <w:r w:rsidRPr="00002F19">
        <w:rPr>
          <w:sz w:val="22"/>
          <w:szCs w:val="22"/>
        </w:rPr>
        <w:t>- Врезку на проектируемый объект по третьему варианту выполнить во вновь выполненном ж/б колодце, диаметром не менее 1600мм. В колодце на врезке установить запорную арматуру на объект и узел учета израсходованной воды.</w:t>
      </w:r>
    </w:p>
    <w:p w:rsidR="00002F19" w:rsidRPr="00002F19" w:rsidRDefault="00002F19" w:rsidP="00002F19">
      <w:pPr>
        <w:ind w:firstLine="709"/>
        <w:jc w:val="both"/>
        <w:rPr>
          <w:sz w:val="22"/>
          <w:szCs w:val="22"/>
        </w:rPr>
      </w:pPr>
      <w:r w:rsidRPr="00002F19">
        <w:rPr>
          <w:sz w:val="22"/>
          <w:szCs w:val="22"/>
        </w:rPr>
        <w:lastRenderedPageBreak/>
        <w:t>- Запрещается строительство, складирование строительных материалов и размещение механизмов на сетях ВиК. Охранная зона проходящих по территории застройки сетей водопровода не менее 5,0 метров от края трубы в обе стороны. Обеспечить беспрепятственный доступ представителей владельца к сетям водоснабжения для ремонтных и планово-предупредительных работ;</w:t>
      </w:r>
    </w:p>
    <w:p w:rsidR="00002F19" w:rsidRPr="00002F19" w:rsidRDefault="00002F19" w:rsidP="00002F19">
      <w:pPr>
        <w:ind w:firstLine="709"/>
        <w:jc w:val="both"/>
        <w:rPr>
          <w:sz w:val="22"/>
          <w:szCs w:val="22"/>
        </w:rPr>
      </w:pPr>
      <w:r w:rsidRPr="00002F19">
        <w:rPr>
          <w:sz w:val="22"/>
          <w:szCs w:val="22"/>
        </w:rPr>
        <w:t>- В случае попадения существующих сетей водопровода под пятно застройки выполнить вынос данного водопровода.</w:t>
      </w:r>
    </w:p>
    <w:p w:rsidR="00002F19" w:rsidRPr="00002F19" w:rsidRDefault="00002F19" w:rsidP="00002F19">
      <w:pPr>
        <w:ind w:firstLine="709"/>
        <w:jc w:val="both"/>
        <w:rPr>
          <w:sz w:val="22"/>
          <w:szCs w:val="22"/>
        </w:rPr>
      </w:pPr>
      <w:r w:rsidRPr="00002F19">
        <w:rPr>
          <w:sz w:val="22"/>
          <w:szCs w:val="22"/>
        </w:rPr>
        <w:t>- Запроектировать и проложить дворовую канализацию от проектируемого объекта, сброс стоков в коллектор осуществить одним выпуском.</w:t>
      </w:r>
    </w:p>
    <w:p w:rsidR="00002F19" w:rsidRPr="00002F19" w:rsidRDefault="00002F19" w:rsidP="00002F19">
      <w:pPr>
        <w:ind w:firstLine="709"/>
        <w:jc w:val="both"/>
        <w:rPr>
          <w:sz w:val="22"/>
          <w:szCs w:val="22"/>
        </w:rPr>
      </w:pPr>
      <w:r w:rsidRPr="00002F19">
        <w:rPr>
          <w:sz w:val="22"/>
          <w:szCs w:val="22"/>
        </w:rPr>
        <w:t>- заключить с ОАО «ДВК» договор на технический надзор за строительством сетей водопровода и канализации.</w:t>
      </w:r>
    </w:p>
    <w:p w:rsidR="00002F19" w:rsidRPr="00002F19" w:rsidRDefault="00002F19" w:rsidP="00002F19">
      <w:pPr>
        <w:ind w:firstLine="709"/>
        <w:jc w:val="both"/>
        <w:rPr>
          <w:sz w:val="22"/>
          <w:szCs w:val="22"/>
        </w:rPr>
      </w:pPr>
      <w:r w:rsidRPr="00002F19">
        <w:rPr>
          <w:sz w:val="22"/>
          <w:szCs w:val="22"/>
        </w:rPr>
        <w:t xml:space="preserve">-заключить с ОАО «ДВК» договор на отпуск воды и прием стоков. </w:t>
      </w:r>
    </w:p>
    <w:p w:rsidR="00002F19" w:rsidRPr="00002F19" w:rsidRDefault="00002F19" w:rsidP="00002F19">
      <w:pPr>
        <w:ind w:firstLine="709"/>
        <w:jc w:val="both"/>
        <w:rPr>
          <w:sz w:val="22"/>
          <w:szCs w:val="22"/>
        </w:rPr>
      </w:pPr>
      <w:r w:rsidRPr="00002F19">
        <w:rPr>
          <w:sz w:val="22"/>
          <w:szCs w:val="22"/>
        </w:rPr>
        <w:t xml:space="preserve">Технические условия действительны три года с момента выдачи. </w:t>
      </w:r>
    </w:p>
    <w:p w:rsidR="00002F19" w:rsidRPr="00002F19" w:rsidRDefault="00002F19" w:rsidP="00002F19">
      <w:pPr>
        <w:ind w:firstLine="709"/>
        <w:jc w:val="both"/>
        <w:rPr>
          <w:sz w:val="22"/>
          <w:szCs w:val="22"/>
        </w:rPr>
      </w:pPr>
      <w:r w:rsidRPr="00002F19">
        <w:rPr>
          <w:sz w:val="22"/>
          <w:szCs w:val="22"/>
        </w:rPr>
        <w:t>На момент выдачи технических условий тариф на подключение к сетям коммунального водоснабжения и водоотведения не утвержден, в связи с чем плата не взимается.</w:t>
      </w:r>
    </w:p>
    <w:p w:rsidR="00D7493F" w:rsidRDefault="00D7493F" w:rsidP="00002F19">
      <w:pPr>
        <w:jc w:val="both"/>
        <w:rPr>
          <w:sz w:val="22"/>
          <w:szCs w:val="22"/>
        </w:rPr>
      </w:pPr>
    </w:p>
    <w:p w:rsidR="0063680D" w:rsidRDefault="00862BEA" w:rsidP="0063680D">
      <w:pPr>
        <w:ind w:firstLine="709"/>
        <w:jc w:val="both"/>
        <w:rPr>
          <w:sz w:val="22"/>
          <w:szCs w:val="22"/>
        </w:rPr>
      </w:pPr>
      <w:r>
        <w:rPr>
          <w:sz w:val="22"/>
          <w:szCs w:val="22"/>
        </w:rPr>
        <w:t>2</w:t>
      </w:r>
      <w:r w:rsidR="004053C2">
        <w:rPr>
          <w:sz w:val="22"/>
          <w:szCs w:val="22"/>
        </w:rPr>
        <w:t xml:space="preserve">. </w:t>
      </w:r>
      <w:r w:rsidR="006F2190" w:rsidRPr="006F2190">
        <w:rPr>
          <w:sz w:val="22"/>
          <w:szCs w:val="22"/>
        </w:rPr>
        <w:t xml:space="preserve"> </w:t>
      </w:r>
      <w:r w:rsidR="0063680D" w:rsidRPr="0063680D">
        <w:rPr>
          <w:sz w:val="22"/>
          <w:szCs w:val="22"/>
        </w:rPr>
        <w:t xml:space="preserve">Газоснабжение. Технические условия от </w:t>
      </w:r>
      <w:r w:rsidR="0063680D">
        <w:rPr>
          <w:sz w:val="22"/>
          <w:szCs w:val="22"/>
        </w:rPr>
        <w:t>05</w:t>
      </w:r>
      <w:r w:rsidR="0063680D" w:rsidRPr="0063680D">
        <w:rPr>
          <w:sz w:val="22"/>
          <w:szCs w:val="22"/>
        </w:rPr>
        <w:t>.0</w:t>
      </w:r>
      <w:r w:rsidR="0063680D">
        <w:rPr>
          <w:sz w:val="22"/>
          <w:szCs w:val="22"/>
        </w:rPr>
        <w:t>9</w:t>
      </w:r>
      <w:r w:rsidR="0063680D" w:rsidRPr="0063680D">
        <w:rPr>
          <w:sz w:val="22"/>
          <w:szCs w:val="22"/>
        </w:rPr>
        <w:t>.2016 №0716-20-</w:t>
      </w:r>
      <w:r w:rsidR="0063680D">
        <w:rPr>
          <w:sz w:val="22"/>
          <w:szCs w:val="22"/>
        </w:rPr>
        <w:t>675</w:t>
      </w:r>
      <w:r w:rsidR="0063680D" w:rsidRPr="0063680D">
        <w:rPr>
          <w:sz w:val="22"/>
          <w:szCs w:val="22"/>
        </w:rPr>
        <w:t>, выданные ПАО «Газпром газораспределение Нижний Новгород»:</w:t>
      </w:r>
    </w:p>
    <w:p w:rsidR="0063680D" w:rsidRPr="0063680D" w:rsidRDefault="0063680D" w:rsidP="0063680D">
      <w:pPr>
        <w:ind w:firstLine="709"/>
        <w:jc w:val="both"/>
        <w:rPr>
          <w:sz w:val="22"/>
          <w:szCs w:val="22"/>
        </w:rPr>
      </w:pPr>
      <w:r>
        <w:rPr>
          <w:sz w:val="22"/>
          <w:szCs w:val="22"/>
        </w:rPr>
        <w:t>Подключение возможно к газопроводу среднего давления Ду219мм, проложенного по ул.Студенческой.</w:t>
      </w:r>
    </w:p>
    <w:p w:rsidR="0063680D" w:rsidRDefault="0063680D" w:rsidP="0063680D">
      <w:pPr>
        <w:ind w:firstLine="709"/>
        <w:jc w:val="both"/>
        <w:rPr>
          <w:sz w:val="22"/>
          <w:szCs w:val="22"/>
        </w:rPr>
      </w:pPr>
      <w:r w:rsidRPr="0063680D">
        <w:rPr>
          <w:sz w:val="22"/>
          <w:szCs w:val="22"/>
        </w:rPr>
        <w:t xml:space="preserve">Максимальная нагрузка (часовой расход газа): </w:t>
      </w:r>
      <w:r>
        <w:rPr>
          <w:sz w:val="22"/>
          <w:szCs w:val="22"/>
        </w:rPr>
        <w:t>16,6</w:t>
      </w:r>
      <w:r w:rsidR="009237BF">
        <w:rPr>
          <w:sz w:val="22"/>
          <w:szCs w:val="22"/>
        </w:rPr>
        <w:t xml:space="preserve"> </w:t>
      </w:r>
      <w:r w:rsidRPr="0063680D">
        <w:rPr>
          <w:sz w:val="22"/>
          <w:szCs w:val="22"/>
        </w:rPr>
        <w:t xml:space="preserve">куб.м/час. </w:t>
      </w:r>
    </w:p>
    <w:p w:rsidR="00D7493F" w:rsidRDefault="0063680D" w:rsidP="0063680D">
      <w:pPr>
        <w:ind w:firstLine="709"/>
        <w:jc w:val="both"/>
        <w:rPr>
          <w:sz w:val="22"/>
          <w:szCs w:val="22"/>
        </w:rPr>
      </w:pPr>
      <w:r w:rsidRPr="0063680D">
        <w:rPr>
          <w:sz w:val="22"/>
          <w:szCs w:val="22"/>
        </w:rPr>
        <w:t xml:space="preserve">Срок подключения (технологического присоединения) объекта: </w:t>
      </w:r>
      <w:r>
        <w:rPr>
          <w:sz w:val="22"/>
          <w:szCs w:val="22"/>
        </w:rPr>
        <w:t xml:space="preserve">4 </w:t>
      </w:r>
      <w:r w:rsidRPr="0063680D">
        <w:rPr>
          <w:sz w:val="22"/>
          <w:szCs w:val="22"/>
        </w:rPr>
        <w:t>года</w:t>
      </w:r>
      <w:r>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r w:rsidRPr="0063680D">
        <w:rPr>
          <w:sz w:val="22"/>
          <w:szCs w:val="22"/>
        </w:rPr>
        <w:t xml:space="preserve">. </w:t>
      </w:r>
      <w:r w:rsidR="00D7493F">
        <w:rPr>
          <w:sz w:val="22"/>
          <w:szCs w:val="22"/>
        </w:rPr>
        <w:t xml:space="preserve">    </w:t>
      </w:r>
    </w:p>
    <w:p w:rsidR="00C067F2" w:rsidRDefault="0063680D" w:rsidP="0063680D">
      <w:pPr>
        <w:ind w:firstLine="709"/>
        <w:jc w:val="both"/>
        <w:rPr>
          <w:sz w:val="22"/>
          <w:szCs w:val="22"/>
        </w:rPr>
      </w:pPr>
      <w:r w:rsidRPr="0063680D">
        <w:rPr>
          <w:sz w:val="22"/>
          <w:szCs w:val="22"/>
        </w:rPr>
        <w:t xml:space="preserve">Срок действия технических условий: </w:t>
      </w:r>
      <w:r>
        <w:rPr>
          <w:sz w:val="22"/>
          <w:szCs w:val="22"/>
        </w:rPr>
        <w:t>3</w:t>
      </w:r>
      <w:r w:rsidRPr="0063680D">
        <w:rPr>
          <w:sz w:val="22"/>
          <w:szCs w:val="22"/>
        </w:rPr>
        <w:t xml:space="preserve"> </w:t>
      </w:r>
      <w:r>
        <w:rPr>
          <w:sz w:val="22"/>
          <w:szCs w:val="22"/>
        </w:rPr>
        <w:t>года</w:t>
      </w:r>
      <w:r w:rsidRPr="0063680D">
        <w:rPr>
          <w:sz w:val="22"/>
          <w:szCs w:val="22"/>
        </w:rPr>
        <w:t xml:space="preserve"> с даты выдачи.</w:t>
      </w:r>
    </w:p>
    <w:p w:rsidR="00340FCA" w:rsidRDefault="006F2190" w:rsidP="006F2190">
      <w:pPr>
        <w:ind w:firstLine="709"/>
        <w:jc w:val="both"/>
        <w:rPr>
          <w:sz w:val="22"/>
          <w:szCs w:val="22"/>
        </w:rPr>
      </w:pPr>
      <w:r w:rsidRPr="006F2190">
        <w:rPr>
          <w:sz w:val="22"/>
          <w:szCs w:val="22"/>
        </w:rPr>
        <w:t xml:space="preserve">Размер платы за технологическое присоединение </w:t>
      </w:r>
      <w:r w:rsidR="00340FCA" w:rsidRPr="0063680D">
        <w:rPr>
          <w:sz w:val="22"/>
          <w:szCs w:val="22"/>
        </w:rPr>
        <w:t xml:space="preserve">газоиспользующего оборудования </w:t>
      </w:r>
      <w:r w:rsidR="009237BF">
        <w:rPr>
          <w:sz w:val="22"/>
          <w:szCs w:val="22"/>
        </w:rPr>
        <w:t>к газораспределительным сетям определяется</w:t>
      </w:r>
      <w:r w:rsidRPr="006F2190">
        <w:rPr>
          <w:sz w:val="22"/>
          <w:szCs w:val="22"/>
        </w:rPr>
        <w:t xml:space="preserve"> в соответствии </w:t>
      </w:r>
      <w:r w:rsidR="00340FCA" w:rsidRPr="0063680D">
        <w:rPr>
          <w:sz w:val="22"/>
          <w:szCs w:val="22"/>
        </w:rPr>
        <w:t xml:space="preserve">с </w:t>
      </w:r>
      <w:r w:rsidR="00340FCA">
        <w:rPr>
          <w:sz w:val="22"/>
          <w:szCs w:val="22"/>
        </w:rPr>
        <w:t>р</w:t>
      </w:r>
      <w:r w:rsidR="00340FCA" w:rsidRPr="0063680D">
        <w:rPr>
          <w:sz w:val="22"/>
          <w:szCs w:val="22"/>
        </w:rPr>
        <w:t xml:space="preserve">ешением региональной службы по тарифам Нижегородской области от </w:t>
      </w:r>
      <w:r w:rsidR="009237BF">
        <w:rPr>
          <w:sz w:val="22"/>
          <w:szCs w:val="22"/>
        </w:rPr>
        <w:t>15</w:t>
      </w:r>
      <w:r w:rsidR="00340FCA" w:rsidRPr="0063680D">
        <w:rPr>
          <w:sz w:val="22"/>
          <w:szCs w:val="22"/>
        </w:rPr>
        <w:t>.1</w:t>
      </w:r>
      <w:r w:rsidR="009237BF">
        <w:rPr>
          <w:sz w:val="22"/>
          <w:szCs w:val="22"/>
        </w:rPr>
        <w:t>1</w:t>
      </w:r>
      <w:r w:rsidR="00340FCA" w:rsidRPr="0063680D">
        <w:rPr>
          <w:sz w:val="22"/>
          <w:szCs w:val="22"/>
        </w:rPr>
        <w:t>.201</w:t>
      </w:r>
      <w:r w:rsidR="009237BF">
        <w:rPr>
          <w:sz w:val="22"/>
          <w:szCs w:val="22"/>
        </w:rPr>
        <w:t>6</w:t>
      </w:r>
      <w:r w:rsidR="00340FCA" w:rsidRPr="0063680D">
        <w:rPr>
          <w:sz w:val="22"/>
          <w:szCs w:val="22"/>
        </w:rPr>
        <w:t xml:space="preserve">г. № </w:t>
      </w:r>
      <w:r w:rsidR="009237BF">
        <w:rPr>
          <w:sz w:val="22"/>
          <w:szCs w:val="22"/>
        </w:rPr>
        <w:t>36</w:t>
      </w:r>
      <w:r w:rsidR="00340FCA" w:rsidRPr="0063680D">
        <w:rPr>
          <w:sz w:val="22"/>
          <w:szCs w:val="22"/>
        </w:rPr>
        <w:t>/</w:t>
      </w:r>
      <w:r w:rsidR="009237BF">
        <w:rPr>
          <w:sz w:val="22"/>
          <w:szCs w:val="22"/>
        </w:rPr>
        <w:t>5</w:t>
      </w:r>
      <w:r w:rsidR="00340FCA">
        <w:rPr>
          <w:sz w:val="22"/>
          <w:szCs w:val="22"/>
        </w:rPr>
        <w:t>.</w:t>
      </w:r>
      <w:r w:rsidR="00340FCA" w:rsidRPr="0063680D">
        <w:rPr>
          <w:sz w:val="22"/>
          <w:szCs w:val="22"/>
        </w:rPr>
        <w:t xml:space="preserve"> </w:t>
      </w:r>
    </w:p>
    <w:p w:rsidR="00D7493F" w:rsidRDefault="00D7493F" w:rsidP="006F2190">
      <w:pPr>
        <w:ind w:firstLine="709"/>
        <w:jc w:val="both"/>
        <w:rPr>
          <w:sz w:val="22"/>
          <w:szCs w:val="22"/>
        </w:rPr>
      </w:pPr>
    </w:p>
    <w:p w:rsidR="00862BEA" w:rsidRDefault="00862BEA" w:rsidP="006F2190">
      <w:pPr>
        <w:ind w:firstLine="709"/>
        <w:jc w:val="both"/>
        <w:rPr>
          <w:sz w:val="22"/>
          <w:szCs w:val="22"/>
        </w:rPr>
      </w:pPr>
      <w:r>
        <w:rPr>
          <w:sz w:val="22"/>
          <w:szCs w:val="22"/>
        </w:rPr>
        <w:t xml:space="preserve">3. </w:t>
      </w:r>
      <w:r w:rsidR="003066AD" w:rsidRPr="003066AD">
        <w:rPr>
          <w:sz w:val="22"/>
          <w:szCs w:val="22"/>
        </w:rPr>
        <w:t xml:space="preserve">Теплоснабжение </w:t>
      </w:r>
      <w:r w:rsidR="0063680D">
        <w:rPr>
          <w:sz w:val="22"/>
          <w:szCs w:val="22"/>
        </w:rPr>
        <w:t>не требуется</w:t>
      </w:r>
      <w:r w:rsidR="003066AD" w:rsidRPr="003066AD">
        <w:rPr>
          <w:sz w:val="22"/>
          <w:szCs w:val="22"/>
        </w:rPr>
        <w:t>. В связи с отсутствием подключения к сетям теплоснабжения, плата за подключение не взимается.</w:t>
      </w:r>
    </w:p>
    <w:p w:rsidR="00C67A36" w:rsidRDefault="00C67A36" w:rsidP="00C146D4">
      <w:pPr>
        <w:tabs>
          <w:tab w:val="left" w:pos="709"/>
        </w:tabs>
        <w:ind w:firstLine="709"/>
        <w:jc w:val="both"/>
        <w:rPr>
          <w:sz w:val="22"/>
          <w:szCs w:val="22"/>
        </w:rPr>
      </w:pPr>
    </w:p>
    <w:p w:rsidR="00C67A36" w:rsidRPr="00D7493F" w:rsidRDefault="00C67A36" w:rsidP="00C67A36">
      <w:pPr>
        <w:tabs>
          <w:tab w:val="left" w:pos="709"/>
        </w:tabs>
        <w:ind w:firstLine="709"/>
        <w:jc w:val="both"/>
        <w:rPr>
          <w:sz w:val="22"/>
          <w:szCs w:val="22"/>
        </w:rPr>
      </w:pPr>
      <w:r w:rsidRPr="009B759A">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D7493F">
        <w:rPr>
          <w:sz w:val="22"/>
          <w:szCs w:val="22"/>
        </w:rPr>
        <w:t xml:space="preserve"> №</w:t>
      </w:r>
      <w:r w:rsidR="00D7493F">
        <w:rPr>
          <w:sz w:val="22"/>
          <w:szCs w:val="22"/>
          <w:lang w:val="en-US"/>
        </w:rPr>
        <w:t>RU</w:t>
      </w:r>
      <w:r w:rsidR="00D7493F">
        <w:rPr>
          <w:sz w:val="22"/>
          <w:szCs w:val="22"/>
        </w:rPr>
        <w:t xml:space="preserve">52302000 (арх.№1725-НО), утвержденным приказом директора департамента градостроительного развития территории Нижегородской области от 09.03.2016 №05-52ГП (с изменениями). </w:t>
      </w:r>
    </w:p>
    <w:p w:rsidR="00EB5FB6" w:rsidRPr="00DD2118" w:rsidRDefault="00C146D4" w:rsidP="00C146D4">
      <w:pPr>
        <w:tabs>
          <w:tab w:val="left" w:pos="709"/>
        </w:tabs>
        <w:ind w:firstLine="709"/>
        <w:jc w:val="both"/>
        <w:rPr>
          <w:sz w:val="22"/>
          <w:szCs w:val="22"/>
        </w:rPr>
      </w:pPr>
      <w:r>
        <w:rPr>
          <w:sz w:val="22"/>
          <w:szCs w:val="22"/>
        </w:rPr>
        <w:t>С технически</w:t>
      </w:r>
      <w:r w:rsidR="00C67A36">
        <w:rPr>
          <w:sz w:val="22"/>
          <w:szCs w:val="22"/>
        </w:rPr>
        <w:t>ми</w:t>
      </w:r>
      <w:r>
        <w:rPr>
          <w:sz w:val="22"/>
          <w:szCs w:val="22"/>
        </w:rPr>
        <w:t xml:space="preserve"> </w:t>
      </w:r>
      <w:r w:rsidR="00EB5FB6" w:rsidRPr="00DD2118">
        <w:rPr>
          <w:sz w:val="22"/>
          <w:szCs w:val="22"/>
        </w:rPr>
        <w:t>услови</w:t>
      </w:r>
      <w:r w:rsidR="00C67A36">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г. Нижний Новгород, ул. Малая Ямская, 78, каб</w:t>
      </w:r>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C67A36" w:rsidRDefault="00EB5FB6" w:rsidP="00C67A36">
      <w:pPr>
        <w:ind w:firstLine="709"/>
        <w:jc w:val="both"/>
        <w:rPr>
          <w:sz w:val="22"/>
          <w:szCs w:val="22"/>
        </w:rPr>
      </w:pPr>
      <w:r w:rsidRPr="00C67A36">
        <w:rPr>
          <w:b/>
          <w:sz w:val="22"/>
          <w:szCs w:val="22"/>
        </w:rPr>
        <w:t>Начальный размер ежегодной арендной платы</w:t>
      </w:r>
      <w:r w:rsidRPr="00DD2118">
        <w:rPr>
          <w:sz w:val="22"/>
          <w:szCs w:val="22"/>
        </w:rPr>
        <w:t xml:space="preserve"> за земельный участок</w:t>
      </w:r>
      <w:r w:rsidR="0013238A">
        <w:rPr>
          <w:sz w:val="22"/>
          <w:szCs w:val="22"/>
        </w:rPr>
        <w:t xml:space="preserve"> </w:t>
      </w:r>
      <w:r w:rsidR="00ED4BA3">
        <w:rPr>
          <w:sz w:val="22"/>
          <w:szCs w:val="22"/>
        </w:rPr>
        <w:t xml:space="preserve">225 000,00 </w:t>
      </w:r>
      <w:r w:rsidR="00E260C0">
        <w:rPr>
          <w:sz w:val="22"/>
          <w:szCs w:val="22"/>
        </w:rPr>
        <w:t>(</w:t>
      </w:r>
      <w:r w:rsidR="00ED4BA3">
        <w:rPr>
          <w:sz w:val="22"/>
          <w:szCs w:val="22"/>
        </w:rPr>
        <w:t>Двести двадцать пять 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C67A36">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Default="00E20785" w:rsidP="00C468E2">
      <w:pPr>
        <w:ind w:firstLine="709"/>
        <w:jc w:val="both"/>
        <w:rPr>
          <w:sz w:val="22"/>
          <w:szCs w:val="22"/>
        </w:rPr>
      </w:pPr>
      <w:r w:rsidRPr="00C67A36">
        <w:rPr>
          <w:b/>
          <w:sz w:val="22"/>
          <w:szCs w:val="22"/>
        </w:rPr>
        <w:t>Шаг аукциона:</w:t>
      </w:r>
      <w:r w:rsidRPr="00DD2118">
        <w:rPr>
          <w:sz w:val="22"/>
          <w:szCs w:val="22"/>
        </w:rPr>
        <w:t xml:space="preserve"> </w:t>
      </w:r>
      <w:r w:rsidR="00ED4BA3">
        <w:rPr>
          <w:sz w:val="22"/>
          <w:szCs w:val="22"/>
        </w:rPr>
        <w:t xml:space="preserve">5 000,00 </w:t>
      </w:r>
      <w:r w:rsidRPr="0013238A">
        <w:rPr>
          <w:sz w:val="22"/>
          <w:szCs w:val="22"/>
        </w:rPr>
        <w:t>(</w:t>
      </w:r>
      <w:r w:rsidR="00ED4BA3">
        <w:rPr>
          <w:sz w:val="22"/>
          <w:szCs w:val="22"/>
        </w:rPr>
        <w:t>Пять тысяч</w:t>
      </w:r>
      <w:r w:rsidRPr="0013238A">
        <w:rPr>
          <w:sz w:val="22"/>
          <w:szCs w:val="22"/>
        </w:rPr>
        <w:t>)</w:t>
      </w:r>
      <w:r w:rsidRPr="00DD2118">
        <w:rPr>
          <w:sz w:val="22"/>
          <w:szCs w:val="22"/>
        </w:rPr>
        <w:t xml:space="preserve"> рублей</w:t>
      </w:r>
      <w:r w:rsidR="00D4423F" w:rsidRPr="00DD2118">
        <w:rPr>
          <w:sz w:val="22"/>
          <w:szCs w:val="22"/>
        </w:rPr>
        <w:t>.</w:t>
      </w:r>
    </w:p>
    <w:p w:rsidR="00C67A36" w:rsidRPr="00DD2118" w:rsidRDefault="00C67A36" w:rsidP="00C468E2">
      <w:pPr>
        <w:ind w:firstLine="709"/>
        <w:jc w:val="both"/>
        <w:rPr>
          <w:sz w:val="22"/>
          <w:szCs w:val="22"/>
        </w:rPr>
      </w:pPr>
      <w:r w:rsidRPr="00C67A36">
        <w:rPr>
          <w:b/>
          <w:sz w:val="22"/>
          <w:szCs w:val="22"/>
        </w:rPr>
        <w:t>Размер задатка:</w:t>
      </w:r>
      <w:r w:rsidRPr="00C67A36">
        <w:rPr>
          <w:sz w:val="22"/>
          <w:szCs w:val="22"/>
        </w:rPr>
        <w:t xml:space="preserve"> </w:t>
      </w:r>
      <w:r w:rsidR="00ED4BA3" w:rsidRPr="00ED4BA3">
        <w:rPr>
          <w:sz w:val="22"/>
          <w:szCs w:val="22"/>
        </w:rPr>
        <w:t>составляет 100% от начального размера ежегодной арендной платы за земельный участок, равный 225 000,00 (Двести двадцать пять тысяч)</w:t>
      </w:r>
      <w:r w:rsidR="00ED4BA3">
        <w:rPr>
          <w:sz w:val="22"/>
          <w:szCs w:val="22"/>
        </w:rPr>
        <w:t xml:space="preserve"> </w:t>
      </w:r>
      <w:r w:rsidR="00ED4BA3" w:rsidRPr="00ED4BA3">
        <w:rPr>
          <w:sz w:val="22"/>
          <w:szCs w:val="22"/>
        </w:rPr>
        <w:t>рублей.</w:t>
      </w:r>
    </w:p>
    <w:p w:rsidR="0039679C" w:rsidRDefault="0039679C" w:rsidP="0039679C">
      <w:pPr>
        <w:tabs>
          <w:tab w:val="num" w:pos="900"/>
        </w:tabs>
        <w:jc w:val="both"/>
        <w:rPr>
          <w:bCs/>
          <w:sz w:val="22"/>
          <w:szCs w:val="22"/>
        </w:rPr>
      </w:pPr>
    </w:p>
    <w:p w:rsidR="0039679C" w:rsidRDefault="005B2DC7" w:rsidP="004A2553">
      <w:pPr>
        <w:tabs>
          <w:tab w:val="num" w:pos="900"/>
        </w:tabs>
        <w:jc w:val="center"/>
        <w:rPr>
          <w:b/>
          <w:sz w:val="22"/>
          <w:szCs w:val="22"/>
        </w:rPr>
      </w:pPr>
      <w:r>
        <w:rPr>
          <w:b/>
          <w:sz w:val="22"/>
          <w:szCs w:val="22"/>
        </w:rPr>
        <w:t>4</w:t>
      </w:r>
      <w:r w:rsidR="0039679C">
        <w:rPr>
          <w:b/>
          <w:sz w:val="22"/>
          <w:szCs w:val="22"/>
        </w:rPr>
        <w:t>. Порядок проведения аукциона</w:t>
      </w:r>
    </w:p>
    <w:p w:rsidR="0039679C" w:rsidRPr="009572FD" w:rsidRDefault="0039679C" w:rsidP="0039679C">
      <w:pPr>
        <w:ind w:firstLine="709"/>
        <w:rPr>
          <w:sz w:val="22"/>
          <w:szCs w:val="22"/>
        </w:rPr>
      </w:pPr>
      <w:r>
        <w:rPr>
          <w:sz w:val="22"/>
          <w:szCs w:val="22"/>
        </w:rPr>
        <w:t>Порядок проведения аукциона регулируется статьей 39.12 Земельного кодекса РФ.</w:t>
      </w:r>
    </w:p>
    <w:p w:rsidR="0039679C" w:rsidRPr="00DD2118" w:rsidRDefault="0039679C" w:rsidP="0039679C">
      <w:pPr>
        <w:ind w:firstLine="709"/>
        <w:jc w:val="both"/>
        <w:rPr>
          <w:sz w:val="22"/>
          <w:szCs w:val="22"/>
        </w:rPr>
      </w:pPr>
      <w:r w:rsidRPr="00DD2118">
        <w:rPr>
          <w:sz w:val="22"/>
          <w:szCs w:val="22"/>
        </w:rPr>
        <w:t>Аукцион является открытым по составу участников.</w:t>
      </w:r>
    </w:p>
    <w:p w:rsidR="0039679C" w:rsidRPr="00DD2118" w:rsidRDefault="0039679C" w:rsidP="0039679C">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39679C" w:rsidRPr="00DD2118" w:rsidRDefault="0039679C" w:rsidP="0039679C">
      <w:pPr>
        <w:ind w:firstLine="709"/>
        <w:jc w:val="both"/>
        <w:rPr>
          <w:sz w:val="22"/>
          <w:szCs w:val="22"/>
        </w:rPr>
      </w:pPr>
      <w:r w:rsidRPr="00DD211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w:t>
      </w:r>
      <w:r w:rsidRPr="00E6753A">
        <w:rPr>
          <w:sz w:val="22"/>
          <w:szCs w:val="22"/>
        </w:rPr>
        <w:t>.</w:t>
      </w:r>
      <w:r>
        <w:rPr>
          <w:sz w:val="22"/>
          <w:szCs w:val="22"/>
        </w:rPr>
        <w:t xml:space="preserve"> </w:t>
      </w:r>
      <w:r w:rsidRPr="00E6753A">
        <w:rPr>
          <w:sz w:val="22"/>
          <w:szCs w:val="22"/>
        </w:rPr>
        <w:t xml:space="preserve">№ 517, с </w:t>
      </w:r>
      <w:r w:rsidR="00ED4BA3">
        <w:rPr>
          <w:sz w:val="22"/>
          <w:szCs w:val="22"/>
        </w:rPr>
        <w:t>20</w:t>
      </w:r>
      <w:r w:rsidRPr="00E6753A">
        <w:rPr>
          <w:sz w:val="22"/>
          <w:szCs w:val="22"/>
        </w:rPr>
        <w:t xml:space="preserve"> </w:t>
      </w:r>
      <w:r w:rsidR="00ED4BA3">
        <w:rPr>
          <w:sz w:val="22"/>
          <w:szCs w:val="22"/>
        </w:rPr>
        <w:t>октября</w:t>
      </w:r>
      <w:r>
        <w:rPr>
          <w:sz w:val="22"/>
          <w:szCs w:val="22"/>
        </w:rPr>
        <w:t xml:space="preserve"> </w:t>
      </w:r>
      <w:r w:rsidRPr="00E6753A">
        <w:rPr>
          <w:sz w:val="22"/>
          <w:szCs w:val="22"/>
        </w:rPr>
        <w:t>201</w:t>
      </w:r>
      <w:r>
        <w:rPr>
          <w:sz w:val="22"/>
          <w:szCs w:val="22"/>
        </w:rPr>
        <w:t>7</w:t>
      </w:r>
      <w:r w:rsidRPr="00E6753A">
        <w:rPr>
          <w:sz w:val="22"/>
          <w:szCs w:val="22"/>
        </w:rPr>
        <w:t xml:space="preserve"> года ежедневно (кроме выходных и праздничных дней), с 10-00 до 12-00 час. и с 13-00 до 17-00, срок окончания приема заявок –</w:t>
      </w:r>
      <w:r w:rsidR="005B2DC7">
        <w:rPr>
          <w:sz w:val="22"/>
          <w:szCs w:val="22"/>
        </w:rPr>
        <w:t xml:space="preserve"> </w:t>
      </w:r>
      <w:r w:rsidR="00ED4BA3">
        <w:rPr>
          <w:sz w:val="22"/>
          <w:szCs w:val="22"/>
        </w:rPr>
        <w:t>20</w:t>
      </w:r>
      <w:r>
        <w:rPr>
          <w:sz w:val="22"/>
          <w:szCs w:val="22"/>
        </w:rPr>
        <w:t xml:space="preserve"> </w:t>
      </w:r>
      <w:r w:rsidR="005B2DC7">
        <w:rPr>
          <w:sz w:val="22"/>
          <w:szCs w:val="22"/>
        </w:rPr>
        <w:t>ноября</w:t>
      </w:r>
      <w:r w:rsidRPr="00E6753A">
        <w:rPr>
          <w:sz w:val="22"/>
          <w:szCs w:val="22"/>
        </w:rPr>
        <w:t xml:space="preserve">  201</w:t>
      </w:r>
      <w:r>
        <w:rPr>
          <w:sz w:val="22"/>
          <w:szCs w:val="22"/>
        </w:rPr>
        <w:t>7</w:t>
      </w:r>
      <w:r w:rsidRPr="00E6753A">
        <w:rPr>
          <w:sz w:val="22"/>
          <w:szCs w:val="22"/>
        </w:rPr>
        <w:t xml:space="preserve"> года в 12-00 час.</w:t>
      </w:r>
    </w:p>
    <w:p w:rsidR="005B2DC7" w:rsidRDefault="0039679C" w:rsidP="0039679C">
      <w:pPr>
        <w:ind w:firstLine="709"/>
        <w:jc w:val="both"/>
        <w:rPr>
          <w:sz w:val="22"/>
          <w:szCs w:val="22"/>
        </w:rPr>
      </w:pPr>
      <w:r w:rsidRPr="00DD2118">
        <w:rPr>
          <w:sz w:val="22"/>
          <w:szCs w:val="22"/>
        </w:rPr>
        <w:t>Признание заявителей участниками аукциона (определение участников аукциона) производится аукционной комиссией по адресу: г. Н.Новгород, ул.</w:t>
      </w:r>
      <w:r>
        <w:rPr>
          <w:sz w:val="22"/>
          <w:szCs w:val="22"/>
        </w:rPr>
        <w:t xml:space="preserve"> </w:t>
      </w:r>
      <w:r w:rsidRPr="00DD2118">
        <w:rPr>
          <w:sz w:val="22"/>
          <w:szCs w:val="22"/>
        </w:rPr>
        <w:t>Малая Ямская, 78, каб.</w:t>
      </w:r>
      <w:r>
        <w:rPr>
          <w:sz w:val="22"/>
          <w:szCs w:val="22"/>
        </w:rPr>
        <w:t xml:space="preserve"> </w:t>
      </w:r>
      <w:r w:rsidR="005B2DC7">
        <w:rPr>
          <w:sz w:val="22"/>
          <w:szCs w:val="22"/>
        </w:rPr>
        <w:t>№ 530 (конференц-зал)</w:t>
      </w:r>
    </w:p>
    <w:p w:rsidR="0039679C" w:rsidRPr="00DD2118" w:rsidRDefault="0039679C" w:rsidP="005B2DC7">
      <w:pPr>
        <w:jc w:val="both"/>
        <w:rPr>
          <w:sz w:val="22"/>
          <w:szCs w:val="22"/>
        </w:rPr>
      </w:pPr>
      <w:r>
        <w:rPr>
          <w:sz w:val="22"/>
          <w:szCs w:val="22"/>
        </w:rPr>
        <w:t xml:space="preserve"> </w:t>
      </w:r>
      <w:r w:rsidR="00ED4BA3">
        <w:rPr>
          <w:sz w:val="22"/>
          <w:szCs w:val="22"/>
        </w:rPr>
        <w:t>21</w:t>
      </w:r>
      <w:r>
        <w:rPr>
          <w:sz w:val="22"/>
          <w:szCs w:val="22"/>
        </w:rPr>
        <w:t xml:space="preserve"> </w:t>
      </w:r>
      <w:r w:rsidR="005B2DC7">
        <w:rPr>
          <w:sz w:val="22"/>
          <w:szCs w:val="22"/>
        </w:rPr>
        <w:t>ноября</w:t>
      </w:r>
      <w:r w:rsidRPr="00E6753A">
        <w:rPr>
          <w:sz w:val="22"/>
          <w:szCs w:val="22"/>
        </w:rPr>
        <w:t xml:space="preserve">  201</w:t>
      </w:r>
      <w:r>
        <w:rPr>
          <w:sz w:val="22"/>
          <w:szCs w:val="22"/>
        </w:rPr>
        <w:t>7</w:t>
      </w:r>
      <w:r w:rsidRPr="00E6753A">
        <w:rPr>
          <w:sz w:val="22"/>
          <w:szCs w:val="22"/>
        </w:rPr>
        <w:t xml:space="preserve"> года в 1</w:t>
      </w:r>
      <w:r w:rsidR="005B2DC7">
        <w:rPr>
          <w:sz w:val="22"/>
          <w:szCs w:val="22"/>
        </w:rPr>
        <w:t>1</w:t>
      </w:r>
      <w:r w:rsidRPr="00E6753A">
        <w:rPr>
          <w:sz w:val="22"/>
          <w:szCs w:val="22"/>
        </w:rPr>
        <w:t>-</w:t>
      </w:r>
      <w:r>
        <w:rPr>
          <w:sz w:val="22"/>
          <w:szCs w:val="22"/>
        </w:rPr>
        <w:t>00</w:t>
      </w:r>
      <w:r w:rsidRPr="00E6753A">
        <w:rPr>
          <w:sz w:val="22"/>
          <w:szCs w:val="22"/>
        </w:rPr>
        <w:t xml:space="preserve"> час.</w:t>
      </w:r>
      <w:r w:rsidRPr="00DD2118">
        <w:rPr>
          <w:sz w:val="22"/>
          <w:szCs w:val="22"/>
        </w:rPr>
        <w:t xml:space="preserve"> </w:t>
      </w:r>
    </w:p>
    <w:p w:rsidR="0039679C" w:rsidRPr="00DD2118" w:rsidRDefault="0039679C" w:rsidP="0039679C">
      <w:pPr>
        <w:ind w:firstLine="709"/>
        <w:jc w:val="both"/>
        <w:rPr>
          <w:sz w:val="22"/>
          <w:szCs w:val="22"/>
        </w:rPr>
      </w:pPr>
      <w:r w:rsidRPr="00DD2118">
        <w:rPr>
          <w:sz w:val="22"/>
          <w:szCs w:val="22"/>
        </w:rPr>
        <w:lastRenderedPageBreak/>
        <w:t xml:space="preserve">Аукцион проводится аукционной комиссией по адресу: г. Нижний Новгород, ул. Малая Ямская, 78, каб.№ 530 (конференц-зал),  </w:t>
      </w:r>
      <w:r w:rsidR="00ED4BA3">
        <w:rPr>
          <w:sz w:val="22"/>
          <w:szCs w:val="22"/>
        </w:rPr>
        <w:t>23</w:t>
      </w:r>
      <w:r>
        <w:rPr>
          <w:sz w:val="22"/>
          <w:szCs w:val="22"/>
        </w:rPr>
        <w:t xml:space="preserve"> </w:t>
      </w:r>
      <w:r w:rsidR="005B2DC7">
        <w:rPr>
          <w:sz w:val="22"/>
          <w:szCs w:val="22"/>
        </w:rPr>
        <w:t>ноября</w:t>
      </w:r>
      <w:r w:rsidRPr="00DD2118">
        <w:rPr>
          <w:sz w:val="22"/>
          <w:szCs w:val="22"/>
        </w:rPr>
        <w:t xml:space="preserve"> 201</w:t>
      </w:r>
      <w:r>
        <w:rPr>
          <w:sz w:val="22"/>
          <w:szCs w:val="22"/>
        </w:rPr>
        <w:t>7</w:t>
      </w:r>
      <w:r w:rsidRPr="00DD2118">
        <w:rPr>
          <w:sz w:val="22"/>
          <w:szCs w:val="22"/>
        </w:rPr>
        <w:t xml:space="preserve"> года в </w:t>
      </w:r>
      <w:r>
        <w:rPr>
          <w:sz w:val="22"/>
          <w:szCs w:val="22"/>
        </w:rPr>
        <w:t>11</w:t>
      </w:r>
      <w:r w:rsidRPr="00DD2118">
        <w:rPr>
          <w:sz w:val="22"/>
          <w:szCs w:val="22"/>
        </w:rPr>
        <w:t>-</w:t>
      </w:r>
      <w:r>
        <w:rPr>
          <w:sz w:val="22"/>
          <w:szCs w:val="22"/>
        </w:rPr>
        <w:t>0</w:t>
      </w:r>
      <w:r w:rsidRPr="00DD2118">
        <w:rPr>
          <w:sz w:val="22"/>
          <w:szCs w:val="22"/>
        </w:rPr>
        <w:t>0 час.</w:t>
      </w:r>
    </w:p>
    <w:p w:rsidR="0039679C" w:rsidRPr="00DD2118" w:rsidRDefault="0039679C" w:rsidP="0039679C">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ED4BA3">
        <w:rPr>
          <w:sz w:val="22"/>
          <w:szCs w:val="22"/>
        </w:rPr>
        <w:t>23</w:t>
      </w:r>
      <w:r w:rsidR="005B2DC7" w:rsidRPr="005B2DC7">
        <w:rPr>
          <w:sz w:val="22"/>
          <w:szCs w:val="22"/>
        </w:rPr>
        <w:t xml:space="preserve"> ноября </w:t>
      </w:r>
      <w:r w:rsidRPr="00173031">
        <w:rPr>
          <w:sz w:val="22"/>
          <w:szCs w:val="22"/>
        </w:rPr>
        <w:t>201</w:t>
      </w:r>
      <w:r>
        <w:rPr>
          <w:sz w:val="22"/>
          <w:szCs w:val="22"/>
        </w:rPr>
        <w:t>7</w:t>
      </w:r>
      <w:r w:rsidRPr="00173031">
        <w:rPr>
          <w:sz w:val="22"/>
          <w:szCs w:val="22"/>
        </w:rPr>
        <w:t xml:space="preserve"> </w:t>
      </w:r>
      <w:r w:rsidRPr="00DD2118">
        <w:rPr>
          <w:sz w:val="22"/>
          <w:szCs w:val="22"/>
        </w:rPr>
        <w:t xml:space="preserve"> года.</w:t>
      </w:r>
    </w:p>
    <w:p w:rsidR="0039679C" w:rsidRPr="00DD2118" w:rsidRDefault="0039679C" w:rsidP="0039679C">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39679C" w:rsidRPr="00DD2118" w:rsidRDefault="0039679C" w:rsidP="0039679C">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39679C" w:rsidRPr="00DD2118" w:rsidRDefault="0039679C" w:rsidP="0039679C">
      <w:pPr>
        <w:autoSpaceDE w:val="0"/>
        <w:autoSpaceDN w:val="0"/>
        <w:adjustRightInd w:val="0"/>
        <w:ind w:firstLine="709"/>
        <w:jc w:val="both"/>
        <w:rPr>
          <w:sz w:val="22"/>
          <w:szCs w:val="22"/>
        </w:rPr>
      </w:pPr>
      <w:r w:rsidRPr="00DD2118">
        <w:rPr>
          <w:sz w:val="22"/>
          <w:szCs w:val="22"/>
        </w:rPr>
        <w:t>Аукцион ведет аукционист в присутствии аукционной комиссии министерства.</w:t>
      </w:r>
    </w:p>
    <w:p w:rsidR="0039679C" w:rsidRPr="00DD2118" w:rsidRDefault="0039679C" w:rsidP="0039679C">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Pr>
          <w:sz w:val="22"/>
          <w:szCs w:val="22"/>
        </w:rPr>
        <w:t xml:space="preserve">ежегодной </w:t>
      </w:r>
      <w:r w:rsidRPr="00DD2118">
        <w:rPr>
          <w:sz w:val="22"/>
          <w:szCs w:val="22"/>
        </w:rPr>
        <w:t xml:space="preserve">арендной платы за земельный участок и каждой очередной цены в случае, если готовы заключить договор аренды в соответствии с этим размером </w:t>
      </w:r>
      <w:r>
        <w:rPr>
          <w:sz w:val="22"/>
          <w:szCs w:val="22"/>
        </w:rPr>
        <w:t xml:space="preserve">ежегодной </w:t>
      </w:r>
      <w:r w:rsidRPr="00DD2118">
        <w:rPr>
          <w:sz w:val="22"/>
          <w:szCs w:val="22"/>
        </w:rPr>
        <w:t>арендной платы за земельный участок.</w:t>
      </w:r>
    </w:p>
    <w:p w:rsidR="0039679C" w:rsidRPr="00DD2118" w:rsidRDefault="0039679C" w:rsidP="0039679C">
      <w:pPr>
        <w:autoSpaceDE w:val="0"/>
        <w:autoSpaceDN w:val="0"/>
        <w:adjustRightInd w:val="0"/>
        <w:ind w:firstLine="709"/>
        <w:jc w:val="both"/>
        <w:rPr>
          <w:sz w:val="22"/>
          <w:szCs w:val="22"/>
        </w:rPr>
      </w:pPr>
      <w:r w:rsidRPr="00DD2118">
        <w:rPr>
          <w:sz w:val="22"/>
          <w:szCs w:val="22"/>
        </w:rPr>
        <w:t xml:space="preserve">Каждый последующий размер </w:t>
      </w:r>
      <w:r>
        <w:rPr>
          <w:sz w:val="22"/>
          <w:szCs w:val="22"/>
        </w:rPr>
        <w:t xml:space="preserve">ежегодной </w:t>
      </w:r>
      <w:r w:rsidRPr="00DD2118">
        <w:rPr>
          <w:sz w:val="22"/>
          <w:szCs w:val="22"/>
        </w:rPr>
        <w:t xml:space="preserve">арендной платы аукционист назначает путем увеличения текущей величины на "шаг аукциона". После объявления очередного размера </w:t>
      </w:r>
      <w:r>
        <w:rPr>
          <w:sz w:val="22"/>
          <w:szCs w:val="22"/>
        </w:rPr>
        <w:t xml:space="preserve">ежегодной </w:t>
      </w:r>
      <w:r w:rsidRPr="00DD2118">
        <w:rPr>
          <w:sz w:val="22"/>
          <w:szCs w:val="22"/>
        </w:rPr>
        <w:t>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9679C" w:rsidRPr="00DD2118" w:rsidRDefault="0039679C" w:rsidP="0039679C">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39679C" w:rsidRPr="00DD2118" w:rsidRDefault="0039679C" w:rsidP="0039679C">
      <w:pPr>
        <w:autoSpaceDE w:val="0"/>
        <w:autoSpaceDN w:val="0"/>
        <w:adjustRightInd w:val="0"/>
        <w:ind w:firstLine="709"/>
        <w:jc w:val="both"/>
        <w:rPr>
          <w:sz w:val="22"/>
          <w:szCs w:val="22"/>
        </w:rPr>
      </w:pPr>
      <w:r w:rsidRPr="00DD2118">
        <w:rPr>
          <w:sz w:val="22"/>
          <w:szCs w:val="22"/>
        </w:rPr>
        <w:t xml:space="preserve">Если после троекратного объявления очередного размера </w:t>
      </w:r>
      <w:r>
        <w:rPr>
          <w:sz w:val="22"/>
          <w:szCs w:val="22"/>
        </w:rPr>
        <w:t xml:space="preserve">ежегодной </w:t>
      </w:r>
      <w:r w:rsidRPr="00DD2118">
        <w:rPr>
          <w:sz w:val="22"/>
          <w:szCs w:val="22"/>
        </w:rPr>
        <w:t>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9679C" w:rsidRPr="00DD2118" w:rsidRDefault="0039679C" w:rsidP="0039679C">
      <w:pPr>
        <w:tabs>
          <w:tab w:val="left" w:pos="1080"/>
        </w:tabs>
        <w:ind w:firstLine="709"/>
        <w:jc w:val="both"/>
        <w:rPr>
          <w:sz w:val="22"/>
          <w:szCs w:val="22"/>
        </w:rPr>
      </w:pPr>
      <w:r w:rsidRPr="00DD2118">
        <w:rPr>
          <w:sz w:val="22"/>
          <w:szCs w:val="22"/>
        </w:rPr>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39679C" w:rsidRPr="00DD2118" w:rsidRDefault="0039679C" w:rsidP="0039679C">
      <w:pPr>
        <w:ind w:firstLine="709"/>
        <w:jc w:val="both"/>
        <w:rPr>
          <w:sz w:val="22"/>
          <w:szCs w:val="22"/>
        </w:rPr>
      </w:pPr>
      <w:r w:rsidRPr="00DD2118">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9679C" w:rsidRPr="00DD2118" w:rsidRDefault="0039679C" w:rsidP="0039679C">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39679C" w:rsidRPr="00DD2118" w:rsidRDefault="0039679C" w:rsidP="0039679C">
      <w:pPr>
        <w:ind w:firstLine="709"/>
        <w:jc w:val="both"/>
        <w:rPr>
          <w:sz w:val="22"/>
          <w:szCs w:val="22"/>
        </w:rPr>
      </w:pPr>
      <w:r>
        <w:rPr>
          <w:sz w:val="22"/>
          <w:szCs w:val="22"/>
        </w:rPr>
        <w:t xml:space="preserve">Организатор аукциона </w:t>
      </w:r>
      <w:r w:rsidRPr="00DD2118">
        <w:rPr>
          <w:sz w:val="22"/>
          <w:szCs w:val="22"/>
        </w:rPr>
        <w:t>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w:t>
      </w:r>
    </w:p>
    <w:p w:rsidR="0039679C" w:rsidRDefault="0039679C" w:rsidP="0039679C">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39679C" w:rsidRPr="00DD2118" w:rsidRDefault="0039679C" w:rsidP="0039679C">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78, каб.№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39679C" w:rsidRPr="00DD2118" w:rsidRDefault="0039679C" w:rsidP="0039679C">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39679C" w:rsidRPr="00DD2118" w:rsidRDefault="0039679C" w:rsidP="0039679C">
      <w:pPr>
        <w:ind w:firstLine="709"/>
        <w:jc w:val="both"/>
        <w:rPr>
          <w:sz w:val="22"/>
          <w:szCs w:val="22"/>
        </w:rPr>
      </w:pPr>
      <w:r w:rsidRPr="00DD2118">
        <w:rPr>
          <w:sz w:val="22"/>
          <w:szCs w:val="22"/>
        </w:rPr>
        <w:t xml:space="preserve">Телефоны для справок: </w:t>
      </w:r>
      <w:r>
        <w:rPr>
          <w:sz w:val="22"/>
          <w:szCs w:val="22"/>
        </w:rPr>
        <w:t>437-30-38</w:t>
      </w:r>
    </w:p>
    <w:p w:rsidR="0039679C" w:rsidRPr="00DD2118" w:rsidRDefault="0039679C" w:rsidP="0039679C">
      <w:pPr>
        <w:ind w:firstLine="709"/>
        <w:jc w:val="both"/>
        <w:rPr>
          <w:sz w:val="22"/>
          <w:szCs w:val="22"/>
        </w:rPr>
      </w:pPr>
      <w:r>
        <w:rPr>
          <w:sz w:val="22"/>
          <w:szCs w:val="22"/>
        </w:rPr>
        <w:t>С</w:t>
      </w:r>
      <w:r w:rsidRPr="00DD2118">
        <w:rPr>
          <w:sz w:val="22"/>
          <w:szCs w:val="22"/>
        </w:rPr>
        <w:t>айт организатора аукциона: www.</w:t>
      </w:r>
      <w:r w:rsidRPr="00CB1F8E">
        <w:rPr>
          <w:sz w:val="22"/>
          <w:szCs w:val="22"/>
        </w:rPr>
        <w:t>mininvest.government-nnov</w:t>
      </w:r>
      <w:r w:rsidRPr="00DD2118">
        <w:rPr>
          <w:sz w:val="22"/>
          <w:szCs w:val="22"/>
        </w:rPr>
        <w:t>.ru</w:t>
      </w:r>
    </w:p>
    <w:p w:rsidR="0039679C" w:rsidRPr="00DD2118" w:rsidRDefault="0039679C" w:rsidP="0039679C">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002F19" w:rsidRDefault="00002F19" w:rsidP="008A5945">
      <w:pPr>
        <w:rPr>
          <w:b/>
          <w:sz w:val="22"/>
          <w:szCs w:val="22"/>
        </w:rPr>
      </w:pPr>
    </w:p>
    <w:p w:rsidR="00AA2058" w:rsidRDefault="00AA2058" w:rsidP="004A2553">
      <w:pPr>
        <w:jc w:val="center"/>
        <w:rPr>
          <w:b/>
          <w:sz w:val="22"/>
          <w:szCs w:val="22"/>
        </w:rPr>
      </w:pPr>
    </w:p>
    <w:p w:rsidR="0039679C" w:rsidRPr="00DD2118" w:rsidRDefault="005B2DC7" w:rsidP="004A2553">
      <w:pPr>
        <w:jc w:val="center"/>
        <w:rPr>
          <w:b/>
          <w:sz w:val="22"/>
          <w:szCs w:val="22"/>
        </w:rPr>
      </w:pPr>
      <w:r>
        <w:rPr>
          <w:b/>
          <w:sz w:val="22"/>
          <w:szCs w:val="22"/>
        </w:rPr>
        <w:lastRenderedPageBreak/>
        <w:t>5</w:t>
      </w:r>
      <w:r w:rsidR="0039679C" w:rsidRPr="00DD2118">
        <w:rPr>
          <w:b/>
          <w:sz w:val="22"/>
          <w:szCs w:val="22"/>
        </w:rPr>
        <w:t>. Форма заявки</w:t>
      </w:r>
    </w:p>
    <w:p w:rsidR="0039679C" w:rsidRPr="00DD2118" w:rsidRDefault="0039679C" w:rsidP="0039679C">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39679C" w:rsidRPr="00DD2118" w:rsidRDefault="0039679C" w:rsidP="0039679C">
      <w:pPr>
        <w:ind w:firstLine="709"/>
        <w:jc w:val="both"/>
        <w:rPr>
          <w:sz w:val="22"/>
          <w:szCs w:val="22"/>
        </w:rPr>
      </w:pPr>
      <w:r w:rsidRPr="00DD2118">
        <w:rPr>
          <w:sz w:val="22"/>
          <w:szCs w:val="22"/>
        </w:rPr>
        <w:t>После перечисления задатка заявитель представляет (лично или через своего представителя) секретарю аукционной комиссии (г. Н.Новгород, ул. Малая Ямская, 78, каб.</w:t>
      </w:r>
      <w:r w:rsidRPr="00A9425F">
        <w:rPr>
          <w:sz w:val="22"/>
          <w:szCs w:val="22"/>
        </w:rPr>
        <w:t xml:space="preserve">517), с </w:t>
      </w:r>
      <w:r w:rsidR="005B2DC7">
        <w:rPr>
          <w:sz w:val="22"/>
          <w:szCs w:val="22"/>
        </w:rPr>
        <w:t>2</w:t>
      </w:r>
      <w:r w:rsidR="00ED4BA3">
        <w:rPr>
          <w:sz w:val="22"/>
          <w:szCs w:val="22"/>
        </w:rPr>
        <w:t>0</w:t>
      </w:r>
      <w:r w:rsidRPr="00A9425F">
        <w:rPr>
          <w:sz w:val="22"/>
          <w:szCs w:val="22"/>
        </w:rPr>
        <w:t xml:space="preserve"> </w:t>
      </w:r>
      <w:r w:rsidR="00ED4BA3">
        <w:rPr>
          <w:sz w:val="22"/>
          <w:szCs w:val="22"/>
        </w:rPr>
        <w:t>октября</w:t>
      </w:r>
      <w:r w:rsidRPr="00A9425F">
        <w:rPr>
          <w:sz w:val="22"/>
          <w:szCs w:val="22"/>
        </w:rPr>
        <w:t xml:space="preserve"> 201</w:t>
      </w:r>
      <w:r>
        <w:rPr>
          <w:sz w:val="22"/>
          <w:szCs w:val="22"/>
        </w:rPr>
        <w:t>7</w:t>
      </w:r>
      <w:r w:rsidRPr="00A9425F">
        <w:rPr>
          <w:sz w:val="22"/>
          <w:szCs w:val="22"/>
        </w:rPr>
        <w:t xml:space="preserve"> года (с 10-00 до 12-00 и с 13-00 до 17-00 час) ежедневно (кроме выходных и праздничных дней) по </w:t>
      </w:r>
      <w:r w:rsidR="00ED4BA3">
        <w:rPr>
          <w:sz w:val="22"/>
          <w:szCs w:val="22"/>
        </w:rPr>
        <w:t>20</w:t>
      </w:r>
      <w:r w:rsidRPr="00A9425F">
        <w:rPr>
          <w:sz w:val="22"/>
          <w:szCs w:val="22"/>
        </w:rPr>
        <w:t xml:space="preserve"> </w:t>
      </w:r>
      <w:r w:rsidR="005B2DC7">
        <w:rPr>
          <w:sz w:val="22"/>
          <w:szCs w:val="22"/>
        </w:rPr>
        <w:t>ноября</w:t>
      </w:r>
      <w:r w:rsidRPr="00A9425F">
        <w:rPr>
          <w:sz w:val="22"/>
          <w:szCs w:val="22"/>
        </w:rPr>
        <w:t xml:space="preserve"> 201</w:t>
      </w:r>
      <w:r>
        <w:rPr>
          <w:sz w:val="22"/>
          <w:szCs w:val="22"/>
        </w:rPr>
        <w:t>7</w:t>
      </w:r>
      <w:r w:rsidRPr="00A9425F">
        <w:rPr>
          <w:sz w:val="22"/>
          <w:szCs w:val="22"/>
        </w:rPr>
        <w:t xml:space="preserve"> года (до 12-00 час.) следующие документы:</w:t>
      </w:r>
    </w:p>
    <w:p w:rsidR="0039679C" w:rsidRPr="00DD2118" w:rsidRDefault="0039679C" w:rsidP="0039679C">
      <w:pPr>
        <w:ind w:firstLine="709"/>
        <w:jc w:val="both"/>
        <w:rPr>
          <w:bCs/>
          <w:sz w:val="22"/>
          <w:szCs w:val="22"/>
        </w:rPr>
      </w:pPr>
      <w:r w:rsidRPr="00DD2118">
        <w:rPr>
          <w:bCs/>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№2);</w:t>
      </w:r>
    </w:p>
    <w:p w:rsidR="0039679C" w:rsidRPr="00DD2118" w:rsidRDefault="0039679C" w:rsidP="0039679C">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39679C" w:rsidRPr="00DD2118" w:rsidRDefault="0039679C" w:rsidP="0039679C">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679C" w:rsidRDefault="0039679C" w:rsidP="0039679C">
      <w:pPr>
        <w:ind w:firstLine="709"/>
        <w:jc w:val="both"/>
        <w:rPr>
          <w:bCs/>
          <w:sz w:val="22"/>
          <w:szCs w:val="22"/>
        </w:rPr>
      </w:pPr>
      <w:r w:rsidRPr="00DD2118">
        <w:rPr>
          <w:bCs/>
          <w:sz w:val="22"/>
          <w:szCs w:val="22"/>
        </w:rPr>
        <w:t xml:space="preserve">4) </w:t>
      </w:r>
      <w:r>
        <w:rPr>
          <w:bCs/>
          <w:sz w:val="22"/>
          <w:szCs w:val="22"/>
        </w:rPr>
        <w:t>документы, подтверждающие внесение задатка</w:t>
      </w:r>
      <w:r>
        <w:t xml:space="preserve">. </w:t>
      </w:r>
      <w:r w:rsidRPr="00E31C0E">
        <w:rPr>
          <w:bCs/>
          <w:sz w:val="22"/>
          <w:szCs w:val="22"/>
        </w:rPr>
        <w:t xml:space="preserve">Срок поступления задатка на счет министерства – до дня окончания приема заявок, до </w:t>
      </w:r>
      <w:r>
        <w:rPr>
          <w:bCs/>
          <w:sz w:val="22"/>
          <w:szCs w:val="22"/>
        </w:rPr>
        <w:t>20</w:t>
      </w:r>
      <w:r w:rsidRPr="00E31C0E">
        <w:rPr>
          <w:bCs/>
          <w:sz w:val="22"/>
          <w:szCs w:val="22"/>
        </w:rPr>
        <w:t xml:space="preserve"> </w:t>
      </w:r>
      <w:r w:rsidR="00ED4BA3">
        <w:rPr>
          <w:bCs/>
          <w:sz w:val="22"/>
          <w:szCs w:val="22"/>
        </w:rPr>
        <w:t>ноября</w:t>
      </w:r>
      <w:r w:rsidRPr="00E31C0E">
        <w:rPr>
          <w:bCs/>
          <w:sz w:val="22"/>
          <w:szCs w:val="22"/>
        </w:rPr>
        <w:t xml:space="preserve"> 2017  года включительно.</w:t>
      </w:r>
      <w:r w:rsidRPr="00DD2118">
        <w:rPr>
          <w:bCs/>
          <w:sz w:val="22"/>
          <w:szCs w:val="22"/>
        </w:rPr>
        <w:t xml:space="preserve"> </w:t>
      </w:r>
    </w:p>
    <w:p w:rsidR="0039679C" w:rsidRPr="00DD2118" w:rsidRDefault="0039679C" w:rsidP="0039679C">
      <w:pPr>
        <w:ind w:firstLine="709"/>
        <w:jc w:val="both"/>
        <w:rPr>
          <w:bCs/>
          <w:sz w:val="22"/>
          <w:szCs w:val="22"/>
        </w:rPr>
      </w:pPr>
      <w:r>
        <w:rPr>
          <w:bCs/>
          <w:sz w:val="22"/>
          <w:szCs w:val="22"/>
        </w:rPr>
        <w:t>Предоставление документов, подтверждающих внесение задатка, признается заключением соглашения о задатке.</w:t>
      </w:r>
    </w:p>
    <w:p w:rsidR="0039679C" w:rsidRPr="00DD2118" w:rsidRDefault="0039679C" w:rsidP="0039679C">
      <w:pPr>
        <w:ind w:firstLine="709"/>
        <w:jc w:val="both"/>
        <w:rPr>
          <w:sz w:val="22"/>
          <w:szCs w:val="22"/>
        </w:rPr>
      </w:pPr>
      <w:r>
        <w:rPr>
          <w:sz w:val="22"/>
          <w:szCs w:val="22"/>
        </w:rPr>
        <w:t xml:space="preserve">Заявка </w:t>
      </w:r>
      <w:r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39679C" w:rsidRPr="00DD2118" w:rsidRDefault="0039679C" w:rsidP="0039679C">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39679C" w:rsidRPr="00DD2118" w:rsidRDefault="0039679C" w:rsidP="0039679C">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39679C" w:rsidRPr="00DD2118" w:rsidRDefault="0039679C" w:rsidP="0039679C">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39679C" w:rsidRPr="00DD2118" w:rsidRDefault="0039679C" w:rsidP="0039679C">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39679C" w:rsidRPr="00DD2118" w:rsidRDefault="0039679C" w:rsidP="0039679C">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39679C" w:rsidRPr="00DD2118" w:rsidRDefault="0039679C" w:rsidP="0039679C">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9679C" w:rsidRDefault="0039679C" w:rsidP="0039679C">
      <w:pPr>
        <w:rPr>
          <w:b/>
          <w:sz w:val="22"/>
          <w:szCs w:val="22"/>
        </w:rPr>
      </w:pPr>
    </w:p>
    <w:p w:rsidR="0039679C" w:rsidRPr="00DD2118" w:rsidRDefault="005B2DC7" w:rsidP="004A2553">
      <w:pPr>
        <w:jc w:val="center"/>
        <w:rPr>
          <w:b/>
          <w:sz w:val="22"/>
          <w:szCs w:val="22"/>
        </w:rPr>
      </w:pPr>
      <w:r>
        <w:rPr>
          <w:b/>
          <w:sz w:val="22"/>
          <w:szCs w:val="22"/>
        </w:rPr>
        <w:t>6</w:t>
      </w:r>
      <w:r w:rsidR="0039679C" w:rsidRPr="00DD2118">
        <w:rPr>
          <w:b/>
          <w:sz w:val="22"/>
          <w:szCs w:val="22"/>
        </w:rPr>
        <w:t xml:space="preserve">. </w:t>
      </w:r>
      <w:r w:rsidR="0039679C">
        <w:rPr>
          <w:b/>
          <w:sz w:val="22"/>
          <w:szCs w:val="22"/>
        </w:rPr>
        <w:t>Б</w:t>
      </w:r>
      <w:r w:rsidR="0039679C" w:rsidRPr="00DD2118">
        <w:rPr>
          <w:b/>
          <w:sz w:val="22"/>
          <w:szCs w:val="22"/>
        </w:rPr>
        <w:t>анковские реквизиты счета для перечисления задатка</w:t>
      </w:r>
    </w:p>
    <w:p w:rsidR="0039679C" w:rsidRPr="00DD2118" w:rsidRDefault="0039679C" w:rsidP="0039679C">
      <w:pPr>
        <w:ind w:firstLine="709"/>
        <w:jc w:val="both"/>
        <w:rPr>
          <w:sz w:val="22"/>
          <w:szCs w:val="22"/>
        </w:rPr>
      </w:pPr>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 Задатки возвращаются на реквизиты указанные в заявке.</w:t>
      </w:r>
    </w:p>
    <w:p w:rsidR="0039679C" w:rsidRPr="00DD2118" w:rsidRDefault="0039679C" w:rsidP="0039679C">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 </w:t>
      </w:r>
      <w:r>
        <w:rPr>
          <w:iCs/>
          <w:sz w:val="22"/>
          <w:szCs w:val="22"/>
        </w:rPr>
        <w:t xml:space="preserve">                 р/с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ab/>
        <w:t xml:space="preserve">042202001, </w:t>
      </w:r>
    </w:p>
    <w:p w:rsidR="0039679C" w:rsidRPr="00DD2118" w:rsidRDefault="0039679C" w:rsidP="0039679C">
      <w:pPr>
        <w:ind w:firstLine="709"/>
        <w:jc w:val="both"/>
        <w:rPr>
          <w:sz w:val="22"/>
          <w:szCs w:val="22"/>
        </w:rPr>
      </w:pPr>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
    <w:p w:rsidR="0039679C" w:rsidRDefault="0039679C" w:rsidP="0039679C">
      <w:pPr>
        <w:rPr>
          <w:b/>
          <w:sz w:val="22"/>
          <w:szCs w:val="22"/>
        </w:rPr>
      </w:pPr>
    </w:p>
    <w:p w:rsidR="004A2553" w:rsidRPr="00DD2118" w:rsidRDefault="004A2553" w:rsidP="004A2553">
      <w:pPr>
        <w:ind w:firstLine="709"/>
        <w:jc w:val="center"/>
        <w:rPr>
          <w:b/>
          <w:sz w:val="22"/>
          <w:szCs w:val="22"/>
        </w:rPr>
      </w:pPr>
      <w:r>
        <w:rPr>
          <w:b/>
          <w:sz w:val="22"/>
          <w:szCs w:val="22"/>
        </w:rPr>
        <w:t xml:space="preserve">7. </w:t>
      </w:r>
      <w:r w:rsidRPr="00DD2118">
        <w:rPr>
          <w:b/>
          <w:sz w:val="22"/>
          <w:szCs w:val="22"/>
        </w:rPr>
        <w:t>Порядок  внесения  итоговой цены земельного участка</w:t>
      </w:r>
    </w:p>
    <w:p w:rsidR="004A2553" w:rsidRDefault="004A2553" w:rsidP="004A2553">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е</w:t>
      </w:r>
      <w:r w:rsidRPr="00DD2118">
        <w:rPr>
          <w:bCs/>
          <w:sz w:val="22"/>
          <w:szCs w:val="22"/>
        </w:rPr>
        <w:t xml:space="preserve"> 30 дней с момента подписания договора аренды.</w:t>
      </w:r>
    </w:p>
    <w:p w:rsidR="004A2553" w:rsidRPr="00DD2118" w:rsidRDefault="004A2553" w:rsidP="004A2553">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4A2553" w:rsidRPr="00DD2118" w:rsidRDefault="004A2553" w:rsidP="004A2553">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39679C" w:rsidRDefault="0039679C" w:rsidP="0039679C">
      <w:pPr>
        <w:jc w:val="both"/>
        <w:rPr>
          <w:i/>
          <w:sz w:val="22"/>
          <w:szCs w:val="22"/>
        </w:rPr>
      </w:pPr>
    </w:p>
    <w:p w:rsidR="0039679C" w:rsidRPr="00DD2118" w:rsidRDefault="0039679C" w:rsidP="0039679C">
      <w:pPr>
        <w:jc w:val="both"/>
        <w:rPr>
          <w:i/>
          <w:sz w:val="22"/>
          <w:szCs w:val="22"/>
        </w:rPr>
      </w:pPr>
      <w:r w:rsidRPr="00DD2118">
        <w:rPr>
          <w:i/>
          <w:sz w:val="22"/>
          <w:szCs w:val="22"/>
        </w:rPr>
        <w:lastRenderedPageBreak/>
        <w:t>Проект дого</w:t>
      </w:r>
      <w:r>
        <w:rPr>
          <w:i/>
          <w:sz w:val="22"/>
          <w:szCs w:val="22"/>
        </w:rPr>
        <w:t>вора аренды земельного участка,</w:t>
      </w:r>
      <w:r w:rsidRPr="00DD2118">
        <w:rPr>
          <w:i/>
          <w:sz w:val="22"/>
          <w:szCs w:val="22"/>
        </w:rPr>
        <w:t xml:space="preserve"> форма заявки на участие в аукционе размещены на официальном сайте Российской Федерации в информационно</w:t>
      </w:r>
      <w:r>
        <w:rPr>
          <w:i/>
          <w:sz w:val="22"/>
          <w:szCs w:val="22"/>
        </w:rPr>
        <w:t xml:space="preserve"> </w:t>
      </w:r>
      <w:r w:rsidR="005B2DC7">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Pr="00B81272">
        <w:rPr>
          <w:i/>
          <w:sz w:val="22"/>
          <w:szCs w:val="22"/>
        </w:rPr>
        <w:t>mininvest.government-nnov</w:t>
      </w:r>
      <w:r w:rsidRPr="00DD2118">
        <w:rPr>
          <w:i/>
          <w:sz w:val="22"/>
          <w:szCs w:val="22"/>
        </w:rPr>
        <w:t>.ru).</w:t>
      </w:r>
    </w:p>
    <w:p w:rsidR="00A96AE1" w:rsidRDefault="00002F19"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p>
    <w:p w:rsidR="004A2553" w:rsidRDefault="00A96AE1" w:rsidP="00A96AE1">
      <w:pPr>
        <w:keepNext/>
        <w:ind w:left="5103"/>
        <w:jc w:val="both"/>
        <w:outlineLvl w:val="0"/>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p>
    <w:p w:rsidR="00AA2058" w:rsidRDefault="00AA2058" w:rsidP="00A96AE1">
      <w:pPr>
        <w:keepNext/>
        <w:ind w:left="5103"/>
        <w:jc w:val="both"/>
        <w:outlineLvl w:val="0"/>
        <w:rPr>
          <w:bCs/>
          <w:spacing w:val="-6"/>
          <w:sz w:val="22"/>
          <w:szCs w:val="22"/>
        </w:rPr>
      </w:pPr>
    </w:p>
    <w:p w:rsidR="00A96AE1" w:rsidRPr="00D4423F" w:rsidRDefault="00D336E0" w:rsidP="00D336E0">
      <w:pPr>
        <w:keepNext/>
        <w:jc w:val="right"/>
        <w:outlineLvl w:val="0"/>
        <w:rPr>
          <w:bCs/>
          <w:spacing w:val="-6"/>
          <w:sz w:val="22"/>
          <w:szCs w:val="22"/>
        </w:rPr>
      </w:pPr>
      <w:r>
        <w:rPr>
          <w:bCs/>
          <w:spacing w:val="-6"/>
          <w:sz w:val="22"/>
          <w:szCs w:val="22"/>
        </w:rPr>
        <w:t xml:space="preserve">                                                                                                                                        </w:t>
      </w:r>
      <w:r w:rsidR="00A96AE1" w:rsidRPr="00D4423F">
        <w:rPr>
          <w:bCs/>
          <w:spacing w:val="-6"/>
          <w:sz w:val="22"/>
          <w:szCs w:val="22"/>
        </w:rPr>
        <w:t>Приложение №</w:t>
      </w:r>
      <w:r w:rsidR="00A96AE1">
        <w:rPr>
          <w:bCs/>
          <w:spacing w:val="-6"/>
          <w:sz w:val="22"/>
          <w:szCs w:val="22"/>
        </w:rPr>
        <w:t>1</w:t>
      </w:r>
      <w:r w:rsidR="00A96AE1" w:rsidRPr="00D4423F">
        <w:rPr>
          <w:bCs/>
          <w:spacing w:val="-6"/>
          <w:sz w:val="22"/>
          <w:szCs w:val="22"/>
        </w:rPr>
        <w:t xml:space="preserve"> к извещению о </w:t>
      </w:r>
      <w:r>
        <w:rPr>
          <w:bCs/>
          <w:spacing w:val="-6"/>
          <w:sz w:val="22"/>
          <w:szCs w:val="22"/>
        </w:rPr>
        <w:t xml:space="preserve">                  </w:t>
      </w:r>
      <w:r w:rsidR="00A96AE1" w:rsidRPr="00D4423F">
        <w:rPr>
          <w:bCs/>
          <w:spacing w:val="-6"/>
          <w:sz w:val="22"/>
          <w:szCs w:val="22"/>
        </w:rPr>
        <w:t xml:space="preserve">проведении аукциона </w:t>
      </w:r>
      <w:r w:rsidR="00A96AE1" w:rsidRPr="00D4423F">
        <w:rPr>
          <w:sz w:val="22"/>
          <w:szCs w:val="22"/>
        </w:rPr>
        <w:t>на право заключения договора аренды земельного участка</w:t>
      </w:r>
    </w:p>
    <w:p w:rsidR="00E75FBA" w:rsidRDefault="00A96AE1" w:rsidP="00A96AE1">
      <w:pPr>
        <w:keepNext/>
        <w:jc w:val="center"/>
        <w:outlineLvl w:val="0"/>
        <w:rPr>
          <w:b/>
          <w:bCs/>
          <w:spacing w:val="-6"/>
          <w:sz w:val="22"/>
          <w:szCs w:val="22"/>
        </w:rPr>
      </w:pPr>
      <w:r>
        <w:rPr>
          <w:b/>
          <w:bCs/>
          <w:spacing w:val="-6"/>
          <w:sz w:val="22"/>
          <w:szCs w:val="22"/>
        </w:rPr>
        <w:t xml:space="preserve">                                                  </w:t>
      </w:r>
    </w:p>
    <w:p w:rsidR="00A96AE1" w:rsidRPr="00D336E0" w:rsidRDefault="00A96AE1" w:rsidP="00D336E0">
      <w:pPr>
        <w:keepNext/>
        <w:jc w:val="center"/>
        <w:outlineLvl w:val="0"/>
        <w:rPr>
          <w:b/>
          <w:bCs/>
          <w:spacing w:val="-6"/>
          <w:sz w:val="28"/>
          <w:szCs w:val="28"/>
        </w:rPr>
      </w:pPr>
      <w:r w:rsidRPr="00D336E0">
        <w:rPr>
          <w:b/>
          <w:bCs/>
          <w:spacing w:val="-6"/>
          <w:sz w:val="28"/>
          <w:szCs w:val="28"/>
        </w:rPr>
        <w:t>Проект договора аренды</w:t>
      </w:r>
    </w:p>
    <w:p w:rsidR="00A96AE1" w:rsidRDefault="00A96AE1" w:rsidP="005B2DC7">
      <w:pPr>
        <w:jc w:val="both"/>
        <w:rPr>
          <w:rFonts w:ascii="Courier New" w:eastAsiaTheme="minorHAnsi" w:hAnsi="Courier New" w:cstheme="minorBidi"/>
          <w:szCs w:val="22"/>
          <w:lang w:eastAsia="en-US"/>
        </w:rPr>
      </w:pPr>
    </w:p>
    <w:p w:rsidR="00A96AE1" w:rsidRDefault="00A96AE1" w:rsidP="005B2DC7">
      <w:pPr>
        <w:jc w:val="both"/>
        <w:rPr>
          <w:rFonts w:ascii="Courier New" w:eastAsiaTheme="minorHAnsi" w:hAnsi="Courier New" w:cstheme="minorBidi"/>
          <w:szCs w:val="22"/>
          <w:lang w:eastAsia="en-US"/>
        </w:rPr>
      </w:pPr>
    </w:p>
    <w:p w:rsidR="00E75FBA" w:rsidRDefault="00E75FBA" w:rsidP="005B2DC7">
      <w:pPr>
        <w:jc w:val="both"/>
        <w:rPr>
          <w:rFonts w:ascii="Courier New" w:eastAsiaTheme="minorHAnsi" w:hAnsi="Courier New" w:cstheme="minorBidi"/>
          <w:szCs w:val="22"/>
          <w:lang w:eastAsia="en-US"/>
        </w:rPr>
      </w:pPr>
    </w:p>
    <w:p w:rsidR="005B2DC7" w:rsidRPr="000E3205" w:rsidRDefault="005B2DC7" w:rsidP="00A96AE1">
      <w:pPr>
        <w:jc w:val="center"/>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5B2DC7"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_________________________________действующего   на   основании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области, утвержденного  постановлением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доверенности от 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именуемое  в  дальнейшем   АРЕНДОДАТЕЛЬ, с  одной  стороны,  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E75FBA"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действующего на основании ____</w:t>
      </w:r>
      <w:r w:rsidR="00E75FBA">
        <w:rPr>
          <w:rFonts w:ascii="Courier New" w:eastAsiaTheme="minorHAnsi" w:hAnsi="Courier New" w:cstheme="minorBidi"/>
          <w:szCs w:val="22"/>
          <w:lang w:eastAsia="en-US"/>
        </w:rPr>
        <w:t xml:space="preserve">_________________ </w:t>
      </w:r>
      <w:r w:rsidR="00E75FBA" w:rsidRPr="000E3205">
        <w:rPr>
          <w:rFonts w:ascii="Courier New" w:eastAsiaTheme="minorHAnsi" w:hAnsi="Courier New" w:cstheme="minorBidi"/>
          <w:szCs w:val="22"/>
          <w:lang w:eastAsia="en-US"/>
        </w:rPr>
        <w:t xml:space="preserve">именуемый   </w:t>
      </w:r>
    </w:p>
    <w:p w:rsidR="005B2DC7" w:rsidRPr="000E3205" w:rsidRDefault="00E75FBA" w:rsidP="00E75FBA">
      <w:pPr>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дальнейшем  АРЕНДАТОР</w:t>
      </w:r>
      <w:r>
        <w:rPr>
          <w:rFonts w:ascii="Courier New" w:eastAsiaTheme="minorHAnsi" w:hAnsi="Courier New" w:cstheme="minorBidi"/>
          <w:szCs w:val="22"/>
          <w:lang w:eastAsia="en-US"/>
        </w:rPr>
        <w:t>, а</w:t>
      </w:r>
      <w:r w:rsidRPr="000E3205">
        <w:rPr>
          <w:rFonts w:ascii="Courier New" w:eastAsiaTheme="minorHAnsi" w:hAnsi="Courier New" w:cstheme="minorBidi"/>
          <w:szCs w:val="22"/>
          <w:lang w:eastAsia="en-US"/>
        </w:rPr>
        <w:t xml:space="preserve"> вместе   именуемые  Стороны,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w:t>
      </w:r>
      <w:r w:rsidR="00E75FBA">
        <w:rPr>
          <w:rFonts w:ascii="Courier New" w:eastAsiaTheme="minorHAnsi" w:hAnsi="Courier New" w:cstheme="minorBidi"/>
          <w:szCs w:val="22"/>
          <w:lang w:eastAsia="en-US"/>
        </w:rPr>
        <w:t xml:space="preserve">аключили  настоящий  договор  о </w:t>
      </w:r>
      <w:r w:rsidRPr="000E3205">
        <w:rPr>
          <w:rFonts w:ascii="Courier New" w:eastAsiaTheme="minorHAnsi" w:hAnsi="Courier New" w:cstheme="minorBidi"/>
          <w:szCs w:val="22"/>
          <w:lang w:eastAsia="en-US"/>
        </w:rPr>
        <w:t>нижеследующем:</w:t>
      </w:r>
    </w:p>
    <w:p w:rsidR="005B2DC7" w:rsidRPr="000E3205" w:rsidRDefault="005B2DC7" w:rsidP="005B2DC7">
      <w:pPr>
        <w:jc w:val="both"/>
        <w:rPr>
          <w:rFonts w:ascii="Courier New" w:eastAsiaTheme="minorHAnsi" w:hAnsi="Courier New" w:cstheme="minorBidi"/>
          <w:szCs w:val="22"/>
          <w:lang w:eastAsia="en-US"/>
        </w:rPr>
      </w:pPr>
    </w:p>
    <w:p w:rsidR="005B2DC7" w:rsidRPr="00E75FBA" w:rsidRDefault="005B2DC7" w:rsidP="00E75FBA">
      <w:pPr>
        <w:pStyle w:val="af9"/>
        <w:numPr>
          <w:ilvl w:val="0"/>
          <w:numId w:val="47"/>
        </w:numPr>
        <w:jc w:val="both"/>
        <w:rPr>
          <w:rFonts w:ascii="Courier New" w:eastAsiaTheme="minorHAnsi" w:hAnsi="Courier New" w:cstheme="minorBidi"/>
          <w:szCs w:val="22"/>
          <w:lang w:eastAsia="en-US"/>
        </w:rPr>
      </w:pPr>
      <w:r w:rsidRPr="00E75FBA">
        <w:rPr>
          <w:rFonts w:ascii="Courier New" w:eastAsiaTheme="minorHAnsi" w:hAnsi="Courier New" w:cstheme="minorBidi"/>
          <w:szCs w:val="22"/>
          <w:lang w:eastAsia="en-US"/>
        </w:rPr>
        <w:t>ПРЕДМЕТ ДОГОВОРА</w:t>
      </w:r>
    </w:p>
    <w:p w:rsidR="00E75FBA" w:rsidRPr="00E75FBA" w:rsidRDefault="00E75FBA" w:rsidP="00E75FBA">
      <w:pPr>
        <w:pStyle w:val="af9"/>
        <w:ind w:left="3180"/>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
    <w:p w:rsidR="005B2DC7" w:rsidRPr="000E3205" w:rsidRDefault="005B2DC7"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5B2DC7" w:rsidRPr="000E3205" w:rsidRDefault="005B2DC7"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могут  быть  самостоятельно  изменены  АРЕНДАТОРОМ. К договору</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5B2DC7" w:rsidRPr="000E3205" w:rsidRDefault="005B2DC7"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w:t>
      </w:r>
      <w:r w:rsidRPr="000E3205">
        <w:rPr>
          <w:rFonts w:ascii="Courier New" w:eastAsiaTheme="minorHAnsi" w:hAnsi="Courier New" w:cstheme="minorBidi"/>
          <w:szCs w:val="22"/>
          <w:lang w:eastAsia="en-US"/>
        </w:rPr>
        <w:t>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государственной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регистрации  органом,  осуществляющим  государственную регист-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 ПРАВА И ОБЯЗАННОСТИ СТОРОН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3.1.2. Вносить в  государственные  органы, осуществляющие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государственный контроль за использованием и  охраной  земель,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требования  о  приостановлении  работ, ведущихся АРЕНДАТОРОМ с</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нарушением  законодательства,  нормативных  актов или условий,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установленных Договором.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дого-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Договора и требований нормативных  правовых  актов  Российской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тивных правовых актов  Российской  Федерации  и  Нижегородской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необхо-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димые изменения  в  случаях внесения изменений  в  нормативные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регулирующие  земельные  отношения  (когда  таковые влекут из-</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менения договора),  путем  направления соответствующего уведо-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мления АРЕНДАТОРУ заказным письмом, либо посредством направле-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ния указанного уведомления электронной почтой, заверенной  ЭЦП</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ся  обязательными  для  исполнения и принимаются в безусловном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порядке. Договор считается измененным с момента, указанного  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уведомлении.  Уведомление   считается   полученным  надлежащим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образом, если  оно  направлено  по  почтовому или электронному</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расположенные на нем, для контроля  за  соблюдением  правового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качест-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ва Участка и экологической обстановки, в  результате нарушения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мативным правовым актам Российской Федерации  и  Нижегородской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для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получе-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ния подписанного  АРЕНДАТОРОМ  акта приема-передачи земельного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направить  в  орган,  осуществляющий  государственную</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и прилагаемые к нему документы в отношении Участка.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соответ-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ствии с видом разрешенного использования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3.3.2. Передавать арендованный Участок (его часть) в суб-</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аренду в пределах срока договора аренды земельного  участка  с</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письменного согласия АРЕНДОДАТЕЛЯ.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ДАТЕЛЮ  не  позднее,  чем  за 30 (тридцать) дней уведомление с</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указанием причин расторжения и судьбы объектов, находящихся на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земельном участке. В этом случае АРЕНДАТОР  возвращает участок</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с установлен-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ным в п.1.3. разрешенным использованием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соответствующим органам местного самоуправления  и  государст-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венным  органам,  осуществляющим   государственный   земельный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контроль за соблюдением земельного законодательства,  требова-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ниями охраны и  использования  земель,  доступ  на  арендуемый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объекты, расположенные на нем,  для  контроля  за  соблюдением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эксплуата-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ционных   служб  условия  эксплуатации  подземных  и  наземных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коммуникаций, сооружений, дорог, проездов и т.п. и не  препят-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ствовать их обслуживанию и ремонту.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календарных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письменное уведомление с приложением соответствующих  докумен-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тов  в следующих случаях: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мочий;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Указанные  уведомления по подпункту "в" принимаются АРЕН-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3.4.10. Письменно сообщать АРЕНДОДАТЕЛЮ  о досрочном рас-</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торжении договора по инициативе АРЕНДАТОРА не позднее, чем  за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Участок по  акту  приема-передачи.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территории  Участка, в том числе заключить договоры по санита-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рной очистке территории, вывозу мусора, строительных и бытовых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отходов  на  полигон  ТБО  с  организациями, ответственными за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освобо-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дить за свой счет Участок от временных объектов,  не предусмо-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тренных  проектной  документацией,  или самовольно возведенных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Предоставлять АРЕНДОДАТЕЛЮ (его полномочным  пре-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дставителям)  необходимые,  достоверные  сведения,  касающиеся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использования Участка и выполнять предписания лиц, осуществля-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ющих контроль по  фактам  установленных  нарушений  земельного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 О РЕЗУЛЬТАТАХ________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на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 О РЕЗУЛЬТАТАХ АУКЦИОНА_______________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индекс потребительских цен, определенный  уполномоченным орга-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установленном пунктом 3.1.4. Договора, и принимается АРЕНДАТО-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итоговый размер ежегодной арендной платы, внесенный в соответ-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ствии  с  пунктом  4.3. настоящего  договора  не  возвращается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Нижегородской области в соответствии с реквизитами, указан-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ными в разделе 10 настоящего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неправильное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оформление  АРЕНДАТОРОМ  платежных  документов и неверные дей-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ствия Управления Федерального  Казначейства  по  Нижегородской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4.6. Арендная  плата  начисляется с даты  подписания акта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подпи-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сания  акта  приема-передачи, подтверждающего возврат  земель-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ного участка АРЕНДОДАТЕЛЮ.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слу-</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4.9. При наличии задолженности по платежам поступившие от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указанного в платежном документе.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установленный договором  срок,  АРЕНДАТОР  уплачивает  пени  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размере   одной   трехсотой   ключевой   ставки  Банка  России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(округленной до десятитысячных с применением правил  математи-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ческого округления)  от  суммы  невнесенной  арендной платы за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досрочно расторгнут в случаях, предусмотренных законодательст-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вом РФ и Договором.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акта приема-передачи  Участка,  подтвержденная  соглашением  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расторжении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досроч-</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не  исполнения обязательств или ненадлежащего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 О________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РЕЗУЛЬТАТАХ АУКЦИОНА__________________________________________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на-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Нижегородской области.</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 ОСОБЫЕ УСЛОВИЯ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в  залог, внесение их в качестве вклада 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паевого взноса в производственный кооператив в пределах  срока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настоящего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 ПРОЧИЕ УСЛОВИЯ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обяза-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тельств сторон по настоящему договору.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заклю-</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чение  на  новый  срок  договора аренды земельного участка без</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9. ПРИЛОЖЕНИЯ К НАСТОЯЩЕМУ ДОГОВОРУ:</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 О РЕЗУЛЬТАТАХ АУКЦИОНА_______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4A2553"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5B2DC7" w:rsidRPr="000E3205" w:rsidRDefault="004A2553"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5B2DC7" w:rsidRPr="000E3205">
        <w:rPr>
          <w:rFonts w:ascii="Courier New" w:eastAsiaTheme="minorHAnsi" w:hAnsi="Courier New" w:cstheme="minorBidi"/>
          <w:szCs w:val="22"/>
          <w:lang w:eastAsia="en-US"/>
        </w:rPr>
        <w:t xml:space="preserve">10. АДРЕСА, РЕКВИЗИТЫ И ПОДПИСИ СТОРОН:              </w:t>
      </w:r>
    </w:p>
    <w:p w:rsidR="005B2DC7" w:rsidRPr="000D1C1C" w:rsidRDefault="005B2DC7" w:rsidP="005B2DC7">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А Р Е Н Д О Д А Т Е Л Ь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Электронная почта:official@invest.kreml.nnov.ru_______________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УФК ПО НИЖЕГОРОДСКОЙ ОБЛАСТИ (МИНИСТЕРСТВО ИНВЕСТИЦИЙ, ЗЕМЕЛЬ-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НЫХ И ИМУЩЕСТВЕННЫХ ОТНОШЕНИЙ НИЖЕГОРОДСКОЙ ОБЛАСТИ)__________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 П П.......526001001_________________________________________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Расч.счет...40101810400000010002______________________________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Банк........ВОЛГО-ВЯТСКОЕ ГУ БАНКА РОССИИ_____________________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 И К.......042202001_________________________________________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5B2DC7" w:rsidRPr="000D1C1C" w:rsidRDefault="005B2DC7" w:rsidP="005B2DC7">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А Р Е Н Д А Т О Р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  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жение:      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Расч.счет...__________________________________________________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 И К.......__________________________________________________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корр.счет...__________________________________________________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Телефон:______________________________________________________</w:t>
      </w:r>
    </w:p>
    <w:p w:rsidR="005B2DC7" w:rsidRDefault="005B2DC7" w:rsidP="005B2DC7">
      <w:pPr>
        <w:jc w:val="both"/>
        <w:rPr>
          <w:rFonts w:ascii="Courier New" w:eastAsiaTheme="minorHAnsi" w:hAnsi="Courier New" w:cstheme="minorBidi"/>
          <w:sz w:val="22"/>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 </w:t>
      </w:r>
      <w:r>
        <w:rPr>
          <w:rFonts w:ascii="Courier New" w:eastAsiaTheme="minorHAnsi" w:hAnsi="Courier New" w:cstheme="minorBidi"/>
          <w:sz w:val="22"/>
          <w:szCs w:val="22"/>
          <w:lang w:eastAsia="en-US"/>
        </w:rPr>
        <w:t xml:space="preserve">ПОДПИСИ СТОРОН </w:t>
      </w:r>
    </w:p>
    <w:p w:rsidR="005B2DC7" w:rsidRPr="000D2B74" w:rsidRDefault="005B2DC7" w:rsidP="005B2DC7">
      <w:pPr>
        <w:jc w:val="both"/>
        <w:rPr>
          <w:rFonts w:ascii="Courier New" w:eastAsiaTheme="minorHAnsi" w:hAnsi="Courier New" w:cstheme="minorBidi"/>
          <w:sz w:val="22"/>
          <w:szCs w:val="22"/>
          <w:lang w:eastAsia="en-US"/>
        </w:rPr>
      </w:pPr>
      <w:r>
        <w:rPr>
          <w:rFonts w:ascii="Courier New" w:eastAsiaTheme="minorHAnsi" w:hAnsi="Courier New" w:cstheme="minorBidi"/>
          <w:sz w:val="22"/>
          <w:szCs w:val="22"/>
          <w:lang w:eastAsia="en-US"/>
        </w:rPr>
        <w:t xml:space="preserve">              </w:t>
      </w:r>
    </w:p>
    <w:p w:rsidR="00A96AE1" w:rsidRDefault="00A96AE1" w:rsidP="005B2DC7">
      <w:pPr>
        <w:tabs>
          <w:tab w:val="left" w:pos="-142"/>
        </w:tabs>
        <w:ind w:firstLine="567"/>
        <w:jc w:val="right"/>
        <w:rPr>
          <w:sz w:val="22"/>
          <w:szCs w:val="22"/>
        </w:rPr>
      </w:pPr>
    </w:p>
    <w:p w:rsidR="004A2553" w:rsidRDefault="004A2553" w:rsidP="00D336E0">
      <w:pPr>
        <w:tabs>
          <w:tab w:val="left" w:pos="-142"/>
        </w:tabs>
        <w:rPr>
          <w:sz w:val="22"/>
          <w:szCs w:val="22"/>
        </w:rPr>
      </w:pPr>
      <w:bookmarkStart w:id="1" w:name="_GoBack"/>
      <w:bookmarkEnd w:id="1"/>
    </w:p>
    <w:p w:rsidR="004A2553" w:rsidRDefault="004A2553" w:rsidP="005B2DC7">
      <w:pPr>
        <w:tabs>
          <w:tab w:val="left" w:pos="-142"/>
        </w:tabs>
        <w:ind w:firstLine="567"/>
        <w:jc w:val="right"/>
        <w:rPr>
          <w:sz w:val="22"/>
          <w:szCs w:val="22"/>
        </w:rPr>
      </w:pPr>
    </w:p>
    <w:p w:rsidR="004A2553" w:rsidRDefault="004A2553" w:rsidP="005B2DC7">
      <w:pPr>
        <w:tabs>
          <w:tab w:val="left" w:pos="-142"/>
        </w:tabs>
        <w:ind w:firstLine="567"/>
        <w:jc w:val="right"/>
        <w:rPr>
          <w:sz w:val="22"/>
          <w:szCs w:val="22"/>
        </w:rPr>
      </w:pPr>
    </w:p>
    <w:p w:rsidR="005B2DC7" w:rsidRPr="00D4423F" w:rsidRDefault="005B2DC7" w:rsidP="005B2DC7">
      <w:pPr>
        <w:tabs>
          <w:tab w:val="left" w:pos="-142"/>
        </w:tabs>
        <w:ind w:firstLine="567"/>
        <w:jc w:val="right"/>
        <w:rPr>
          <w:sz w:val="22"/>
          <w:szCs w:val="22"/>
        </w:rPr>
      </w:pPr>
      <w:r w:rsidRPr="00D4423F">
        <w:rPr>
          <w:sz w:val="22"/>
          <w:szCs w:val="22"/>
        </w:rPr>
        <w:t>Приложение №3</w:t>
      </w:r>
    </w:p>
    <w:p w:rsidR="005B2DC7" w:rsidRPr="00D4423F" w:rsidRDefault="005B2DC7" w:rsidP="005B2DC7">
      <w:pPr>
        <w:tabs>
          <w:tab w:val="left" w:pos="-142"/>
        </w:tabs>
        <w:ind w:firstLine="567"/>
        <w:jc w:val="right"/>
        <w:rPr>
          <w:sz w:val="22"/>
          <w:szCs w:val="22"/>
        </w:rPr>
      </w:pPr>
      <w:r w:rsidRPr="00D4423F">
        <w:rPr>
          <w:sz w:val="22"/>
          <w:szCs w:val="22"/>
        </w:rPr>
        <w:t xml:space="preserve">к договору аренды </w:t>
      </w:r>
    </w:p>
    <w:p w:rsidR="005B2DC7" w:rsidRPr="00D4423F" w:rsidRDefault="005B2DC7" w:rsidP="005B2DC7">
      <w:pPr>
        <w:tabs>
          <w:tab w:val="left" w:pos="-142"/>
        </w:tabs>
        <w:ind w:firstLine="567"/>
        <w:jc w:val="right"/>
        <w:rPr>
          <w:sz w:val="22"/>
          <w:szCs w:val="22"/>
        </w:rPr>
      </w:pPr>
      <w:r w:rsidRPr="00D4423F">
        <w:rPr>
          <w:sz w:val="22"/>
          <w:szCs w:val="22"/>
        </w:rPr>
        <w:t>№ __   от ______20___г.</w:t>
      </w:r>
    </w:p>
    <w:p w:rsidR="005B2DC7" w:rsidRPr="00D4423F" w:rsidRDefault="005B2DC7" w:rsidP="005B2DC7">
      <w:pPr>
        <w:tabs>
          <w:tab w:val="left" w:pos="-142"/>
        </w:tabs>
        <w:ind w:firstLine="567"/>
        <w:jc w:val="right"/>
        <w:rPr>
          <w:sz w:val="22"/>
          <w:szCs w:val="22"/>
        </w:rPr>
      </w:pPr>
    </w:p>
    <w:p w:rsidR="005B2DC7" w:rsidRPr="00D4423F" w:rsidRDefault="005B2DC7" w:rsidP="005B2DC7">
      <w:pPr>
        <w:tabs>
          <w:tab w:val="left" w:pos="-142"/>
        </w:tabs>
        <w:ind w:firstLine="567"/>
        <w:jc w:val="center"/>
        <w:rPr>
          <w:sz w:val="22"/>
          <w:szCs w:val="22"/>
        </w:rPr>
      </w:pPr>
      <w:r w:rsidRPr="00D4423F">
        <w:rPr>
          <w:sz w:val="22"/>
          <w:szCs w:val="22"/>
        </w:rPr>
        <w:t>А К Т</w:t>
      </w:r>
    </w:p>
    <w:p w:rsidR="005B2DC7" w:rsidRPr="00D4423F" w:rsidRDefault="005B2DC7" w:rsidP="005B2DC7">
      <w:pPr>
        <w:tabs>
          <w:tab w:val="left" w:pos="-142"/>
        </w:tabs>
        <w:ind w:firstLine="567"/>
        <w:jc w:val="center"/>
        <w:rPr>
          <w:sz w:val="22"/>
          <w:szCs w:val="22"/>
        </w:rPr>
      </w:pPr>
      <w:r w:rsidRPr="00D4423F">
        <w:rPr>
          <w:sz w:val="22"/>
          <w:szCs w:val="22"/>
        </w:rPr>
        <w:t>ПРИЕМА-ПЕРЕДАЧИ ЗЕМЕЛЬНОГО УЧАСТКА</w:t>
      </w:r>
    </w:p>
    <w:p w:rsidR="005B2DC7" w:rsidRPr="00D4423F" w:rsidRDefault="005B2DC7" w:rsidP="005B2DC7">
      <w:pPr>
        <w:tabs>
          <w:tab w:val="left" w:pos="-142"/>
        </w:tabs>
        <w:ind w:firstLine="567"/>
        <w:jc w:val="center"/>
        <w:rPr>
          <w:sz w:val="22"/>
          <w:szCs w:val="22"/>
        </w:rPr>
      </w:pPr>
      <w:r w:rsidRPr="00D4423F">
        <w:rPr>
          <w:sz w:val="22"/>
          <w:szCs w:val="22"/>
        </w:rPr>
        <w:t xml:space="preserve">«________» _______________________20___ г. </w:t>
      </w:r>
    </w:p>
    <w:p w:rsidR="005B2DC7" w:rsidRPr="00D4423F" w:rsidRDefault="005B2DC7" w:rsidP="005B2DC7">
      <w:pPr>
        <w:tabs>
          <w:tab w:val="left" w:pos="-142"/>
        </w:tabs>
        <w:ind w:firstLine="567"/>
        <w:jc w:val="right"/>
        <w:rPr>
          <w:sz w:val="22"/>
          <w:szCs w:val="22"/>
        </w:rPr>
      </w:pPr>
    </w:p>
    <w:p w:rsidR="005B2DC7" w:rsidRPr="00D4423F" w:rsidRDefault="005B2DC7" w:rsidP="005B2DC7">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5B2DC7" w:rsidRPr="00D4423F" w:rsidRDefault="005B2DC7" w:rsidP="005B2DC7">
      <w:pPr>
        <w:tabs>
          <w:tab w:val="left" w:pos="-142"/>
        </w:tabs>
        <w:jc w:val="both"/>
        <w:rPr>
          <w:sz w:val="22"/>
          <w:szCs w:val="22"/>
        </w:rPr>
      </w:pPr>
      <w:r w:rsidRPr="00D4423F">
        <w:rPr>
          <w:sz w:val="22"/>
          <w:szCs w:val="22"/>
        </w:rPr>
        <w:t>со следующими характеристиками:</w:t>
      </w:r>
    </w:p>
    <w:p w:rsidR="005B2DC7" w:rsidRPr="00D4423F" w:rsidRDefault="005B2DC7" w:rsidP="005B2DC7">
      <w:pPr>
        <w:tabs>
          <w:tab w:val="left" w:pos="-142"/>
        </w:tabs>
        <w:jc w:val="both"/>
        <w:rPr>
          <w:sz w:val="22"/>
          <w:szCs w:val="22"/>
        </w:rPr>
      </w:pPr>
    </w:p>
    <w:p w:rsidR="005B2DC7" w:rsidRPr="00D4423F" w:rsidRDefault="005B2DC7" w:rsidP="005B2DC7">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5B2DC7" w:rsidRPr="00402180" w:rsidRDefault="005B2DC7" w:rsidP="005B2DC7">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5B2DC7" w:rsidRPr="00402180" w:rsidRDefault="005B2DC7" w:rsidP="005B2DC7">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5B2DC7" w:rsidRPr="00D4423F" w:rsidRDefault="005B2DC7" w:rsidP="005B2DC7">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5B2DC7" w:rsidRPr="00D4423F" w:rsidRDefault="005B2DC7" w:rsidP="005B2DC7">
      <w:pPr>
        <w:tabs>
          <w:tab w:val="left" w:pos="-142"/>
        </w:tabs>
        <w:jc w:val="both"/>
        <w:rPr>
          <w:sz w:val="22"/>
          <w:szCs w:val="22"/>
        </w:rPr>
      </w:pPr>
    </w:p>
    <w:p w:rsidR="005B2DC7" w:rsidRPr="00D4423F" w:rsidRDefault="005B2DC7" w:rsidP="005B2DC7">
      <w:pPr>
        <w:tabs>
          <w:tab w:val="left" w:pos="-142"/>
        </w:tabs>
        <w:jc w:val="both"/>
        <w:rPr>
          <w:sz w:val="22"/>
          <w:szCs w:val="22"/>
        </w:rPr>
      </w:pPr>
      <w:r w:rsidRPr="00D4423F">
        <w:rPr>
          <w:sz w:val="22"/>
          <w:szCs w:val="22"/>
        </w:rPr>
        <w:tab/>
        <w:t>На момент подписания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B2DC7" w:rsidRPr="00D4423F" w:rsidRDefault="005B2DC7" w:rsidP="005B2DC7">
      <w:pPr>
        <w:tabs>
          <w:tab w:val="left" w:pos="-142"/>
        </w:tabs>
        <w:jc w:val="both"/>
        <w:rPr>
          <w:sz w:val="22"/>
          <w:szCs w:val="22"/>
        </w:rPr>
      </w:pPr>
    </w:p>
    <w:p w:rsidR="005B2DC7" w:rsidRPr="00D4423F" w:rsidRDefault="005B2DC7" w:rsidP="005B2DC7">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5B2DC7" w:rsidRPr="00D4423F" w:rsidRDefault="005B2DC7" w:rsidP="005B2DC7">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5B2DC7" w:rsidRPr="00D4423F" w:rsidTr="005B2DC7">
        <w:trPr>
          <w:trHeight w:val="1637"/>
        </w:trPr>
        <w:tc>
          <w:tcPr>
            <w:tcW w:w="4643" w:type="dxa"/>
          </w:tcPr>
          <w:p w:rsidR="005B2DC7" w:rsidRPr="00D4423F" w:rsidRDefault="005B2DC7" w:rsidP="005B2DC7">
            <w:pPr>
              <w:tabs>
                <w:tab w:val="left" w:pos="-142"/>
              </w:tabs>
              <w:jc w:val="center"/>
              <w:rPr>
                <w:sz w:val="22"/>
                <w:szCs w:val="22"/>
              </w:rPr>
            </w:pPr>
          </w:p>
          <w:p w:rsidR="005B2DC7" w:rsidRPr="00D4423F" w:rsidRDefault="005B2DC7" w:rsidP="005B2DC7">
            <w:pPr>
              <w:tabs>
                <w:tab w:val="left" w:pos="-142"/>
              </w:tabs>
              <w:jc w:val="center"/>
              <w:rPr>
                <w:sz w:val="22"/>
                <w:szCs w:val="22"/>
              </w:rPr>
            </w:pPr>
            <w:r w:rsidRPr="00D4423F">
              <w:rPr>
                <w:sz w:val="22"/>
                <w:szCs w:val="22"/>
              </w:rPr>
              <w:t>Арендодатель</w:t>
            </w:r>
          </w:p>
          <w:p w:rsidR="005B2DC7" w:rsidRPr="00D4423F" w:rsidRDefault="005B2DC7" w:rsidP="005B2DC7">
            <w:pPr>
              <w:tabs>
                <w:tab w:val="left" w:pos="-142"/>
              </w:tabs>
              <w:jc w:val="both"/>
              <w:rPr>
                <w:sz w:val="22"/>
                <w:szCs w:val="22"/>
              </w:rPr>
            </w:pPr>
            <w:r w:rsidRPr="00D4423F">
              <w:rPr>
                <w:sz w:val="22"/>
                <w:szCs w:val="22"/>
              </w:rPr>
              <w:t>________________________________</w:t>
            </w:r>
          </w:p>
          <w:p w:rsidR="005B2DC7" w:rsidRPr="00D4423F" w:rsidRDefault="005B2DC7" w:rsidP="005B2DC7">
            <w:pPr>
              <w:tabs>
                <w:tab w:val="left" w:pos="-142"/>
              </w:tabs>
              <w:jc w:val="both"/>
              <w:rPr>
                <w:sz w:val="22"/>
                <w:szCs w:val="22"/>
              </w:rPr>
            </w:pPr>
            <w:r w:rsidRPr="00D4423F">
              <w:rPr>
                <w:sz w:val="22"/>
                <w:szCs w:val="22"/>
                <w:vertAlign w:val="superscript"/>
              </w:rPr>
              <w:t xml:space="preserve">                                           (подпись)</w:t>
            </w:r>
          </w:p>
          <w:p w:rsidR="005B2DC7" w:rsidRPr="00D4423F" w:rsidRDefault="005B2DC7" w:rsidP="005B2DC7">
            <w:pPr>
              <w:tabs>
                <w:tab w:val="left" w:pos="-142"/>
              </w:tabs>
              <w:jc w:val="center"/>
              <w:rPr>
                <w:sz w:val="22"/>
                <w:szCs w:val="22"/>
              </w:rPr>
            </w:pPr>
            <w:r w:rsidRPr="00D4423F">
              <w:rPr>
                <w:sz w:val="22"/>
                <w:szCs w:val="22"/>
              </w:rPr>
              <w:t>М.П.</w:t>
            </w:r>
          </w:p>
        </w:tc>
        <w:tc>
          <w:tcPr>
            <w:tcW w:w="4643" w:type="dxa"/>
          </w:tcPr>
          <w:p w:rsidR="005B2DC7" w:rsidRPr="00D4423F" w:rsidRDefault="005B2DC7" w:rsidP="005B2DC7">
            <w:pPr>
              <w:tabs>
                <w:tab w:val="left" w:pos="-142"/>
              </w:tabs>
              <w:jc w:val="center"/>
              <w:rPr>
                <w:sz w:val="22"/>
                <w:szCs w:val="22"/>
              </w:rPr>
            </w:pPr>
          </w:p>
          <w:p w:rsidR="005B2DC7" w:rsidRPr="00D4423F" w:rsidRDefault="005B2DC7" w:rsidP="005B2DC7">
            <w:pPr>
              <w:tabs>
                <w:tab w:val="left" w:pos="-142"/>
              </w:tabs>
              <w:jc w:val="center"/>
              <w:rPr>
                <w:sz w:val="22"/>
                <w:szCs w:val="22"/>
              </w:rPr>
            </w:pPr>
            <w:r w:rsidRPr="00D4423F">
              <w:rPr>
                <w:sz w:val="22"/>
                <w:szCs w:val="22"/>
              </w:rPr>
              <w:t>Арендатор</w:t>
            </w:r>
          </w:p>
          <w:p w:rsidR="005B2DC7" w:rsidRPr="00D4423F" w:rsidRDefault="005B2DC7" w:rsidP="005B2DC7">
            <w:pPr>
              <w:tabs>
                <w:tab w:val="left" w:pos="-142"/>
              </w:tabs>
              <w:jc w:val="center"/>
              <w:rPr>
                <w:sz w:val="22"/>
                <w:szCs w:val="22"/>
              </w:rPr>
            </w:pPr>
            <w:r w:rsidRPr="00D4423F">
              <w:rPr>
                <w:sz w:val="22"/>
                <w:szCs w:val="22"/>
              </w:rPr>
              <w:t>________________________________</w:t>
            </w:r>
          </w:p>
          <w:p w:rsidR="005B2DC7" w:rsidRPr="00D4423F" w:rsidRDefault="005B2DC7" w:rsidP="005B2DC7">
            <w:pPr>
              <w:tabs>
                <w:tab w:val="left" w:pos="-142"/>
              </w:tabs>
              <w:jc w:val="center"/>
              <w:rPr>
                <w:sz w:val="22"/>
                <w:szCs w:val="22"/>
                <w:vertAlign w:val="superscript"/>
              </w:rPr>
            </w:pPr>
            <w:r w:rsidRPr="00D4423F">
              <w:rPr>
                <w:sz w:val="22"/>
                <w:szCs w:val="22"/>
                <w:vertAlign w:val="superscript"/>
              </w:rPr>
              <w:t>(подпись)</w:t>
            </w:r>
          </w:p>
          <w:p w:rsidR="005B2DC7" w:rsidRPr="00D4423F" w:rsidRDefault="005B2DC7" w:rsidP="005B2DC7">
            <w:pPr>
              <w:tabs>
                <w:tab w:val="left" w:pos="-142"/>
              </w:tabs>
              <w:jc w:val="center"/>
              <w:rPr>
                <w:sz w:val="22"/>
                <w:szCs w:val="22"/>
              </w:rPr>
            </w:pPr>
            <w:r w:rsidRPr="00D4423F">
              <w:rPr>
                <w:sz w:val="22"/>
                <w:szCs w:val="22"/>
              </w:rPr>
              <w:t>М.П.</w:t>
            </w:r>
          </w:p>
        </w:tc>
      </w:tr>
    </w:tbl>
    <w:p w:rsidR="005B2DC7" w:rsidRPr="00D4423F" w:rsidRDefault="005B2DC7" w:rsidP="005B2DC7">
      <w:pPr>
        <w:jc w:val="center"/>
        <w:rPr>
          <w:b/>
          <w:bCs/>
          <w:spacing w:val="-6"/>
          <w:sz w:val="22"/>
          <w:szCs w:val="22"/>
        </w:rPr>
      </w:pPr>
    </w:p>
    <w:p w:rsidR="005B2DC7" w:rsidRPr="00D4423F" w:rsidRDefault="005B2DC7" w:rsidP="005B2DC7">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5B2DC7" w:rsidRPr="00D4423F" w:rsidRDefault="005B2DC7" w:rsidP="005B2DC7">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Pr="00D4423F">
        <w:rPr>
          <w:bCs/>
          <w:spacing w:val="-6"/>
          <w:sz w:val="22"/>
          <w:szCs w:val="22"/>
        </w:rPr>
        <w:t xml:space="preserve">Приложение №2 к извещению о проведении аукциона </w:t>
      </w:r>
      <w:r w:rsidRPr="00D4423F">
        <w:rPr>
          <w:sz w:val="22"/>
          <w:szCs w:val="22"/>
        </w:rPr>
        <w:t>на право заключения договора аренды земельного участка</w:t>
      </w:r>
    </w:p>
    <w:p w:rsidR="005B2DC7" w:rsidRPr="00D4423F" w:rsidRDefault="005B2DC7" w:rsidP="005B2DC7">
      <w:pPr>
        <w:jc w:val="center"/>
        <w:rPr>
          <w:b/>
          <w:bCs/>
          <w:spacing w:val="-6"/>
          <w:sz w:val="22"/>
          <w:szCs w:val="22"/>
        </w:rPr>
      </w:pPr>
    </w:p>
    <w:p w:rsidR="005B2DC7" w:rsidRPr="00D4423F" w:rsidRDefault="005B2DC7" w:rsidP="005B2DC7">
      <w:pPr>
        <w:jc w:val="center"/>
        <w:rPr>
          <w:b/>
          <w:bCs/>
          <w:spacing w:val="-6"/>
          <w:sz w:val="22"/>
          <w:szCs w:val="22"/>
        </w:rPr>
      </w:pPr>
      <w:r w:rsidRPr="00D4423F">
        <w:rPr>
          <w:b/>
          <w:bCs/>
          <w:spacing w:val="-6"/>
          <w:sz w:val="22"/>
          <w:szCs w:val="22"/>
        </w:rPr>
        <w:t>ЗАЯВКА НА УЧАСТИЕ В АУКЦИОНЕ</w:t>
      </w:r>
    </w:p>
    <w:p w:rsidR="005B2DC7" w:rsidRPr="00DD2118" w:rsidRDefault="005B2DC7" w:rsidP="005B2DC7">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r w:rsidRPr="00E70AB1">
        <w:rPr>
          <w:sz w:val="22"/>
          <w:szCs w:val="22"/>
        </w:rPr>
        <w:t xml:space="preserve">кв.м,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5B2DC7" w:rsidRPr="00D4423F" w:rsidRDefault="005B2DC7" w:rsidP="005B2DC7">
      <w:pPr>
        <w:jc w:val="center"/>
        <w:rPr>
          <w:bCs/>
          <w:sz w:val="22"/>
          <w:szCs w:val="22"/>
        </w:rPr>
      </w:pPr>
      <w:r w:rsidRPr="006C58CB">
        <w:t xml:space="preserve"> </w:t>
      </w:r>
    </w:p>
    <w:p w:rsidR="005B2DC7" w:rsidRPr="00D4423F" w:rsidRDefault="005B2DC7" w:rsidP="005B2DC7">
      <w:pPr>
        <w:jc w:val="center"/>
        <w:rPr>
          <w:sz w:val="22"/>
          <w:szCs w:val="22"/>
        </w:rPr>
      </w:pPr>
      <w:r w:rsidRPr="00D4423F">
        <w:rPr>
          <w:sz w:val="22"/>
          <w:szCs w:val="22"/>
        </w:rPr>
        <w:t>г.Н.Новгород                                                                                                                «____» ______________ г.</w:t>
      </w:r>
    </w:p>
    <w:p w:rsidR="005B2DC7" w:rsidRPr="00D4423F" w:rsidRDefault="005B2DC7" w:rsidP="005B2DC7">
      <w:pPr>
        <w:jc w:val="center"/>
        <w:rPr>
          <w:sz w:val="22"/>
          <w:szCs w:val="22"/>
        </w:rPr>
      </w:pPr>
    </w:p>
    <w:p w:rsidR="005B2DC7" w:rsidRPr="00D4423F" w:rsidRDefault="005B2DC7" w:rsidP="005B2DC7">
      <w:pPr>
        <w:jc w:val="center"/>
        <w:rPr>
          <w:sz w:val="22"/>
          <w:szCs w:val="22"/>
        </w:rPr>
      </w:pPr>
      <w:r w:rsidRPr="00D4423F">
        <w:rPr>
          <w:sz w:val="22"/>
          <w:szCs w:val="22"/>
        </w:rPr>
        <w:t>_________________________________________________________________________________________</w:t>
      </w:r>
    </w:p>
    <w:p w:rsidR="005B2DC7" w:rsidRPr="00D4423F" w:rsidRDefault="005B2DC7" w:rsidP="005B2DC7">
      <w:pPr>
        <w:jc w:val="center"/>
        <w:rPr>
          <w:i/>
          <w:iCs/>
          <w:sz w:val="22"/>
          <w:szCs w:val="22"/>
        </w:rPr>
      </w:pPr>
      <w:r w:rsidRPr="00D4423F">
        <w:rPr>
          <w:i/>
          <w:iCs/>
          <w:sz w:val="22"/>
          <w:szCs w:val="22"/>
        </w:rPr>
        <w:t>(для юридического лица: наименование, юр. адрес, банковские реквизиты</w:t>
      </w:r>
    </w:p>
    <w:p w:rsidR="005B2DC7" w:rsidRPr="00D4423F" w:rsidRDefault="005B2DC7" w:rsidP="005B2DC7">
      <w:pPr>
        <w:jc w:val="center"/>
        <w:rPr>
          <w:i/>
          <w:iCs/>
          <w:sz w:val="22"/>
          <w:szCs w:val="22"/>
        </w:rPr>
      </w:pPr>
      <w:r w:rsidRPr="00D4423F">
        <w:rPr>
          <w:i/>
          <w:iCs/>
          <w:sz w:val="22"/>
          <w:szCs w:val="22"/>
        </w:rPr>
        <w:t>для физического лица: ФИО, адрес, паспортные данные)</w:t>
      </w:r>
    </w:p>
    <w:p w:rsidR="005B2DC7" w:rsidRPr="00D4423F" w:rsidRDefault="005B2DC7" w:rsidP="005B2DC7">
      <w:pPr>
        <w:rPr>
          <w:sz w:val="22"/>
          <w:szCs w:val="22"/>
        </w:rPr>
      </w:pPr>
    </w:p>
    <w:p w:rsidR="005B2DC7" w:rsidRPr="00D4423F" w:rsidRDefault="005B2DC7" w:rsidP="005B2DC7">
      <w:pPr>
        <w:rPr>
          <w:sz w:val="22"/>
          <w:szCs w:val="22"/>
        </w:rPr>
      </w:pPr>
      <w:r w:rsidRPr="00D4423F">
        <w:rPr>
          <w:sz w:val="22"/>
          <w:szCs w:val="22"/>
        </w:rPr>
        <w:t>в лице _________________________________________________, действующего на основании</w:t>
      </w:r>
      <w:r>
        <w:rPr>
          <w:sz w:val="22"/>
          <w:szCs w:val="22"/>
        </w:rPr>
        <w:t xml:space="preserve"> _________</w:t>
      </w:r>
    </w:p>
    <w:p w:rsidR="005B2DC7" w:rsidRPr="00D4423F" w:rsidRDefault="005B2DC7" w:rsidP="005B2DC7">
      <w:pPr>
        <w:jc w:val="center"/>
        <w:rPr>
          <w:sz w:val="22"/>
          <w:szCs w:val="22"/>
        </w:rPr>
      </w:pPr>
      <w:r w:rsidRPr="00D4423F">
        <w:rPr>
          <w:sz w:val="22"/>
          <w:szCs w:val="22"/>
        </w:rPr>
        <w:t>(должность, ФИО)</w:t>
      </w:r>
    </w:p>
    <w:p w:rsidR="005B2DC7" w:rsidRPr="00D4423F" w:rsidRDefault="005B2DC7" w:rsidP="005B2DC7">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5B2DC7" w:rsidRPr="00D4423F" w:rsidRDefault="005B2DC7" w:rsidP="005B2DC7">
      <w:pPr>
        <w:rPr>
          <w:sz w:val="22"/>
          <w:szCs w:val="22"/>
        </w:rPr>
      </w:pPr>
      <w:r w:rsidRPr="00D4423F">
        <w:rPr>
          <w:sz w:val="22"/>
          <w:szCs w:val="22"/>
        </w:rPr>
        <w:t xml:space="preserve">(наименование документа) </w:t>
      </w:r>
    </w:p>
    <w:p w:rsidR="005B2DC7" w:rsidRPr="00D4423F" w:rsidRDefault="005B2DC7" w:rsidP="005B2DC7">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кв.м,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5B2DC7" w:rsidRPr="00D4423F" w:rsidRDefault="005B2DC7" w:rsidP="005B2DC7">
      <w:pPr>
        <w:tabs>
          <w:tab w:val="left" w:pos="0"/>
          <w:tab w:val="left" w:pos="540"/>
        </w:tabs>
        <w:ind w:firstLine="540"/>
        <w:jc w:val="both"/>
        <w:rPr>
          <w:sz w:val="22"/>
          <w:szCs w:val="22"/>
        </w:rPr>
      </w:pPr>
      <w:r w:rsidRPr="00D4423F">
        <w:rPr>
          <w:sz w:val="22"/>
          <w:szCs w:val="22"/>
        </w:rPr>
        <w:t>1.Настоящей заявкой подтверждаем, что:</w:t>
      </w:r>
    </w:p>
    <w:p w:rsidR="005B2DC7" w:rsidRPr="00D4423F" w:rsidRDefault="005B2DC7" w:rsidP="005B2DC7">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5B2DC7" w:rsidRPr="00D4423F" w:rsidRDefault="005B2DC7" w:rsidP="005B2DC7">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B2DC7" w:rsidRPr="00D4423F" w:rsidRDefault="005B2DC7" w:rsidP="005B2DC7">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B2DC7" w:rsidRPr="00D4423F" w:rsidRDefault="005B2DC7" w:rsidP="005B2DC7">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5B2DC7" w:rsidRPr="00D4423F" w:rsidRDefault="005B2DC7" w:rsidP="005B2DC7">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B2DC7" w:rsidRPr="00D4423F" w:rsidRDefault="005B2DC7" w:rsidP="005B2DC7">
      <w:pPr>
        <w:ind w:firstLine="540"/>
        <w:jc w:val="both"/>
        <w:rPr>
          <w:sz w:val="22"/>
          <w:szCs w:val="22"/>
        </w:rPr>
      </w:pPr>
      <w:r w:rsidRPr="00D4423F">
        <w:rPr>
          <w:sz w:val="22"/>
          <w:szCs w:val="22"/>
        </w:rPr>
        <w:t>4.С условиями аукциона и извещением ознакомлены, согласны.</w:t>
      </w:r>
    </w:p>
    <w:p w:rsidR="005B2DC7" w:rsidRPr="00D4423F" w:rsidRDefault="005B2DC7" w:rsidP="005B2DC7">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5B2DC7" w:rsidRPr="00D4423F" w:rsidRDefault="005B2DC7" w:rsidP="005B2DC7">
      <w:pPr>
        <w:ind w:firstLine="540"/>
        <w:jc w:val="both"/>
        <w:rPr>
          <w:sz w:val="22"/>
          <w:szCs w:val="22"/>
        </w:rPr>
      </w:pPr>
      <w:r w:rsidRPr="00D4423F">
        <w:rPr>
          <w:sz w:val="22"/>
          <w:szCs w:val="22"/>
        </w:rPr>
        <w:t>Банковские реквизиты для возврата задатка: ______________________________________________</w:t>
      </w:r>
    </w:p>
    <w:p w:rsidR="005B2DC7" w:rsidRPr="00D4423F" w:rsidRDefault="005B2DC7" w:rsidP="005B2DC7">
      <w:pPr>
        <w:jc w:val="both"/>
        <w:rPr>
          <w:sz w:val="22"/>
          <w:szCs w:val="22"/>
        </w:rPr>
      </w:pPr>
      <w:r w:rsidRPr="00D4423F">
        <w:rPr>
          <w:sz w:val="22"/>
          <w:szCs w:val="22"/>
        </w:rPr>
        <w:t>__________________________________________________________________________________________</w:t>
      </w:r>
    </w:p>
    <w:p w:rsidR="005B2DC7" w:rsidRPr="00D4423F" w:rsidRDefault="005B2DC7" w:rsidP="005B2DC7">
      <w:pPr>
        <w:jc w:val="both"/>
        <w:rPr>
          <w:sz w:val="22"/>
          <w:szCs w:val="22"/>
        </w:rPr>
      </w:pPr>
      <w:r w:rsidRPr="00D4423F">
        <w:rPr>
          <w:sz w:val="22"/>
          <w:szCs w:val="22"/>
        </w:rPr>
        <w:t>Адрес почтовый:___________________________________</w:t>
      </w:r>
    </w:p>
    <w:p w:rsidR="005B2DC7" w:rsidRPr="00D4423F" w:rsidRDefault="005B2DC7" w:rsidP="005B2DC7">
      <w:pPr>
        <w:jc w:val="both"/>
        <w:rPr>
          <w:sz w:val="22"/>
          <w:szCs w:val="22"/>
        </w:rPr>
      </w:pPr>
      <w:r w:rsidRPr="00D4423F">
        <w:rPr>
          <w:sz w:val="22"/>
          <w:szCs w:val="22"/>
        </w:rPr>
        <w:t>Адрес электронной почты (если имеется):__________________________________</w:t>
      </w:r>
    </w:p>
    <w:p w:rsidR="005B2DC7" w:rsidRPr="00D4423F" w:rsidRDefault="005B2DC7" w:rsidP="005B2DC7">
      <w:pPr>
        <w:jc w:val="both"/>
        <w:rPr>
          <w:sz w:val="22"/>
          <w:szCs w:val="22"/>
        </w:rPr>
      </w:pPr>
      <w:r w:rsidRPr="00D4423F">
        <w:rPr>
          <w:sz w:val="22"/>
          <w:szCs w:val="22"/>
        </w:rPr>
        <w:t>Контактный телефон: _____________________________________</w:t>
      </w:r>
    </w:p>
    <w:p w:rsidR="005B2DC7" w:rsidRPr="00D4423F" w:rsidRDefault="005B2DC7" w:rsidP="005B2DC7">
      <w:pPr>
        <w:jc w:val="both"/>
        <w:rPr>
          <w:sz w:val="22"/>
          <w:szCs w:val="22"/>
        </w:rPr>
      </w:pPr>
      <w:r w:rsidRPr="00D4423F">
        <w:rPr>
          <w:sz w:val="22"/>
          <w:szCs w:val="22"/>
        </w:rPr>
        <w:t>Руководитель (должность) ________________ _______________________</w:t>
      </w:r>
    </w:p>
    <w:p w:rsidR="005B2DC7" w:rsidRPr="00D4423F" w:rsidRDefault="005B2DC7" w:rsidP="005B2DC7">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5B2DC7" w:rsidRPr="00D4423F" w:rsidRDefault="005B2DC7" w:rsidP="005B2DC7">
      <w:pPr>
        <w:jc w:val="center"/>
        <w:rPr>
          <w:sz w:val="22"/>
          <w:szCs w:val="22"/>
        </w:rPr>
      </w:pPr>
      <w:r w:rsidRPr="00D4423F">
        <w:rPr>
          <w:sz w:val="22"/>
          <w:szCs w:val="22"/>
        </w:rPr>
        <w:t>М.П.</w:t>
      </w:r>
    </w:p>
    <w:p w:rsidR="005B2DC7" w:rsidRPr="00D4423F" w:rsidRDefault="005B2DC7" w:rsidP="005B2DC7">
      <w:pPr>
        <w:jc w:val="both"/>
        <w:rPr>
          <w:sz w:val="4"/>
          <w:szCs w:val="22"/>
        </w:rPr>
      </w:pPr>
    </w:p>
    <w:p w:rsidR="005B2DC7" w:rsidRPr="00D4423F" w:rsidRDefault="005B2DC7" w:rsidP="005B2DC7">
      <w:pPr>
        <w:jc w:val="both"/>
        <w:rPr>
          <w:sz w:val="22"/>
          <w:szCs w:val="22"/>
        </w:rPr>
      </w:pPr>
      <w:r w:rsidRPr="00D4423F">
        <w:rPr>
          <w:sz w:val="22"/>
          <w:szCs w:val="22"/>
        </w:rPr>
        <w:t>Время и дата принятия заявки:</w:t>
      </w:r>
    </w:p>
    <w:p w:rsidR="005B2DC7" w:rsidRPr="00D4423F" w:rsidRDefault="005B2DC7" w:rsidP="005B2DC7">
      <w:pPr>
        <w:jc w:val="both"/>
        <w:rPr>
          <w:sz w:val="22"/>
          <w:szCs w:val="22"/>
        </w:rPr>
      </w:pPr>
      <w:r w:rsidRPr="00D4423F">
        <w:rPr>
          <w:sz w:val="22"/>
          <w:szCs w:val="22"/>
        </w:rPr>
        <w:t>_____ час. _____ мин. «______»_____________ 20__ г.</w:t>
      </w:r>
    </w:p>
    <w:p w:rsidR="005B2DC7" w:rsidRPr="00D4423F" w:rsidRDefault="005B2DC7" w:rsidP="005B2DC7">
      <w:pPr>
        <w:jc w:val="both"/>
        <w:rPr>
          <w:sz w:val="22"/>
          <w:szCs w:val="22"/>
        </w:rPr>
      </w:pPr>
    </w:p>
    <w:p w:rsidR="005B2DC7" w:rsidRPr="00D4423F" w:rsidRDefault="005B2DC7" w:rsidP="005B2DC7">
      <w:pPr>
        <w:jc w:val="both"/>
        <w:rPr>
          <w:sz w:val="22"/>
          <w:szCs w:val="22"/>
        </w:rPr>
      </w:pPr>
      <w:r w:rsidRPr="00D4423F">
        <w:rPr>
          <w:sz w:val="22"/>
          <w:szCs w:val="22"/>
        </w:rPr>
        <w:t>Регистрационный номер заявки: № _____________________</w:t>
      </w:r>
    </w:p>
    <w:p w:rsidR="005B2DC7" w:rsidRPr="00D4423F" w:rsidRDefault="005B2DC7" w:rsidP="005B2DC7">
      <w:pPr>
        <w:jc w:val="both"/>
        <w:rPr>
          <w:sz w:val="22"/>
          <w:szCs w:val="22"/>
        </w:rPr>
      </w:pPr>
    </w:p>
    <w:p w:rsidR="005B2DC7" w:rsidRPr="00D4423F" w:rsidRDefault="005B2DC7" w:rsidP="005B2DC7">
      <w:pPr>
        <w:jc w:val="both"/>
        <w:rPr>
          <w:sz w:val="22"/>
          <w:szCs w:val="22"/>
        </w:rPr>
      </w:pPr>
      <w:r w:rsidRPr="00D4423F">
        <w:rPr>
          <w:sz w:val="22"/>
          <w:szCs w:val="22"/>
        </w:rPr>
        <w:t>Подпись уполномоченного лица: __________________________________</w:t>
      </w:r>
    </w:p>
    <w:p w:rsidR="005B2DC7" w:rsidRDefault="005B2DC7" w:rsidP="005B2DC7">
      <w:pPr>
        <w:jc w:val="both"/>
        <w:rPr>
          <w:sz w:val="22"/>
          <w:szCs w:val="22"/>
        </w:rPr>
      </w:pPr>
    </w:p>
    <w:p w:rsidR="002A3210" w:rsidRDefault="002A3210" w:rsidP="004A2553">
      <w:pPr>
        <w:keepNext/>
        <w:outlineLvl w:val="0"/>
        <w:rPr>
          <w:bCs/>
          <w:spacing w:val="-6"/>
          <w:sz w:val="20"/>
          <w:szCs w:val="20"/>
        </w:rPr>
      </w:pPr>
    </w:p>
    <w:p w:rsidR="002A3210" w:rsidRDefault="002A3210" w:rsidP="0039679C">
      <w:pPr>
        <w:keepNext/>
        <w:jc w:val="right"/>
        <w:outlineLvl w:val="0"/>
        <w:rPr>
          <w:bCs/>
          <w:spacing w:val="-6"/>
          <w:sz w:val="20"/>
          <w:szCs w:val="20"/>
        </w:rPr>
      </w:pPr>
    </w:p>
    <w:p w:rsidR="002A3210" w:rsidRDefault="002A3210" w:rsidP="0039679C">
      <w:pPr>
        <w:keepNext/>
        <w:jc w:val="right"/>
        <w:outlineLvl w:val="0"/>
        <w:rPr>
          <w:bCs/>
          <w:spacing w:val="-6"/>
          <w:sz w:val="20"/>
          <w:szCs w:val="20"/>
        </w:rPr>
      </w:pPr>
    </w:p>
    <w:p w:rsidR="002A3210" w:rsidRDefault="002A3210" w:rsidP="0039679C">
      <w:pPr>
        <w:keepNext/>
        <w:jc w:val="right"/>
        <w:outlineLvl w:val="0"/>
        <w:rPr>
          <w:bCs/>
          <w:spacing w:val="-6"/>
          <w:sz w:val="20"/>
          <w:szCs w:val="20"/>
        </w:rPr>
      </w:pPr>
    </w:p>
    <w:p w:rsidR="002A3210" w:rsidRDefault="002A3210" w:rsidP="0039679C">
      <w:pPr>
        <w:keepNext/>
        <w:jc w:val="right"/>
        <w:outlineLvl w:val="0"/>
        <w:rPr>
          <w:bCs/>
          <w:spacing w:val="-6"/>
          <w:sz w:val="20"/>
          <w:szCs w:val="20"/>
        </w:rPr>
      </w:pPr>
    </w:p>
    <w:sectPr w:rsidR="002A3210" w:rsidSect="00AA2058">
      <w:footerReference w:type="default" r:id="rId9"/>
      <w:pgSz w:w="11906" w:h="16838"/>
      <w:pgMar w:top="426" w:right="737" w:bottom="568"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61" w:rsidRDefault="00D35361">
      <w:r>
        <w:separator/>
      </w:r>
    </w:p>
  </w:endnote>
  <w:endnote w:type="continuationSeparator" w:id="0">
    <w:p w:rsidR="00D35361" w:rsidRDefault="00D3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58" w:rsidRDefault="00AA2058">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336E0">
      <w:rPr>
        <w:rStyle w:val="ac"/>
        <w:noProof/>
      </w:rPr>
      <w:t>13</w:t>
    </w:r>
    <w:r>
      <w:rPr>
        <w:rStyle w:val="ac"/>
      </w:rPr>
      <w:fldChar w:fldCharType="end"/>
    </w:r>
  </w:p>
  <w:p w:rsidR="00AA2058" w:rsidRDefault="00AA205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61" w:rsidRDefault="00D35361">
      <w:r>
        <w:separator/>
      </w:r>
    </w:p>
  </w:footnote>
  <w:footnote w:type="continuationSeparator" w:id="0">
    <w:p w:rsidR="00D35361" w:rsidRDefault="00D3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687F0D"/>
    <w:multiLevelType w:val="hybridMultilevel"/>
    <w:tmpl w:val="110C52BE"/>
    <w:lvl w:ilvl="0" w:tplc="9D0C48CC">
      <w:start w:val="1"/>
      <w:numFmt w:val="decimal"/>
      <w:lvlText w:val="%1."/>
      <w:lvlJc w:val="left"/>
      <w:pPr>
        <w:ind w:left="3180" w:hanging="435"/>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4">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11"/>
  </w:num>
  <w:num w:numId="37">
    <w:abstractNumId w:val="12"/>
  </w:num>
  <w:num w:numId="38">
    <w:abstractNumId w:val="1"/>
  </w:num>
  <w:num w:numId="39">
    <w:abstractNumId w:val="6"/>
  </w:num>
  <w:num w:numId="40">
    <w:abstractNumId w:val="10"/>
  </w:num>
  <w:num w:numId="41">
    <w:abstractNumId w:val="7"/>
  </w:num>
  <w:num w:numId="42">
    <w:abstractNumId w:val="4"/>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083A"/>
    <w:rsid w:val="00001791"/>
    <w:rsid w:val="00002F19"/>
    <w:rsid w:val="00003F36"/>
    <w:rsid w:val="00004F5A"/>
    <w:rsid w:val="00007E88"/>
    <w:rsid w:val="00012649"/>
    <w:rsid w:val="00016A95"/>
    <w:rsid w:val="00016FA5"/>
    <w:rsid w:val="00021175"/>
    <w:rsid w:val="00030349"/>
    <w:rsid w:val="00037CC8"/>
    <w:rsid w:val="00042F9B"/>
    <w:rsid w:val="0004374B"/>
    <w:rsid w:val="00046705"/>
    <w:rsid w:val="0005181A"/>
    <w:rsid w:val="00057CD3"/>
    <w:rsid w:val="00057D24"/>
    <w:rsid w:val="00060C12"/>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2489"/>
    <w:rsid w:val="000C10CA"/>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0A5"/>
    <w:rsid w:val="0014640A"/>
    <w:rsid w:val="00150BC5"/>
    <w:rsid w:val="00151A94"/>
    <w:rsid w:val="00151AA6"/>
    <w:rsid w:val="0015435E"/>
    <w:rsid w:val="001545C9"/>
    <w:rsid w:val="00157624"/>
    <w:rsid w:val="00160271"/>
    <w:rsid w:val="0016080D"/>
    <w:rsid w:val="001623DC"/>
    <w:rsid w:val="0016264C"/>
    <w:rsid w:val="0016339A"/>
    <w:rsid w:val="00164B01"/>
    <w:rsid w:val="00165F4E"/>
    <w:rsid w:val="00166463"/>
    <w:rsid w:val="0016694F"/>
    <w:rsid w:val="00170438"/>
    <w:rsid w:val="00170744"/>
    <w:rsid w:val="00174BEB"/>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7694"/>
    <w:rsid w:val="001A7ACD"/>
    <w:rsid w:val="001B2B41"/>
    <w:rsid w:val="001B4D2A"/>
    <w:rsid w:val="001B6769"/>
    <w:rsid w:val="001B720A"/>
    <w:rsid w:val="001C3484"/>
    <w:rsid w:val="001C3938"/>
    <w:rsid w:val="001C60A9"/>
    <w:rsid w:val="001C682B"/>
    <w:rsid w:val="001D1829"/>
    <w:rsid w:val="001D306E"/>
    <w:rsid w:val="001D3DDE"/>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2EF3"/>
    <w:rsid w:val="002645AC"/>
    <w:rsid w:val="0026491D"/>
    <w:rsid w:val="00266012"/>
    <w:rsid w:val="00266B3B"/>
    <w:rsid w:val="0026743C"/>
    <w:rsid w:val="002704CD"/>
    <w:rsid w:val="00270E4A"/>
    <w:rsid w:val="002738AD"/>
    <w:rsid w:val="00277AAC"/>
    <w:rsid w:val="002846DD"/>
    <w:rsid w:val="00284FDB"/>
    <w:rsid w:val="00286828"/>
    <w:rsid w:val="00287041"/>
    <w:rsid w:val="002A1608"/>
    <w:rsid w:val="002A2C2B"/>
    <w:rsid w:val="002A3210"/>
    <w:rsid w:val="002A7754"/>
    <w:rsid w:val="002B0BA2"/>
    <w:rsid w:val="002B132E"/>
    <w:rsid w:val="002B151E"/>
    <w:rsid w:val="002B2537"/>
    <w:rsid w:val="002B29DD"/>
    <w:rsid w:val="002B62CB"/>
    <w:rsid w:val="002C31A1"/>
    <w:rsid w:val="002C5154"/>
    <w:rsid w:val="002C5376"/>
    <w:rsid w:val="002D03CA"/>
    <w:rsid w:val="002D268C"/>
    <w:rsid w:val="002D5DD9"/>
    <w:rsid w:val="002D7039"/>
    <w:rsid w:val="002E166F"/>
    <w:rsid w:val="002E175E"/>
    <w:rsid w:val="002E32B1"/>
    <w:rsid w:val="002E347E"/>
    <w:rsid w:val="002E55F0"/>
    <w:rsid w:val="002E6B7E"/>
    <w:rsid w:val="002E7C24"/>
    <w:rsid w:val="002F0A41"/>
    <w:rsid w:val="002F180B"/>
    <w:rsid w:val="002F4B7E"/>
    <w:rsid w:val="002F7528"/>
    <w:rsid w:val="002F7E00"/>
    <w:rsid w:val="00306511"/>
    <w:rsid w:val="003066AD"/>
    <w:rsid w:val="00310113"/>
    <w:rsid w:val="003128F1"/>
    <w:rsid w:val="00312D41"/>
    <w:rsid w:val="00315BC7"/>
    <w:rsid w:val="00320C68"/>
    <w:rsid w:val="00323A6B"/>
    <w:rsid w:val="00325BE6"/>
    <w:rsid w:val="00327D51"/>
    <w:rsid w:val="003326D0"/>
    <w:rsid w:val="00332A51"/>
    <w:rsid w:val="00332DE1"/>
    <w:rsid w:val="0033368E"/>
    <w:rsid w:val="003345BC"/>
    <w:rsid w:val="00335CC2"/>
    <w:rsid w:val="00337252"/>
    <w:rsid w:val="00340F3B"/>
    <w:rsid w:val="00340FCA"/>
    <w:rsid w:val="003435FA"/>
    <w:rsid w:val="003440CF"/>
    <w:rsid w:val="003464BF"/>
    <w:rsid w:val="00346517"/>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4119"/>
    <w:rsid w:val="00394B65"/>
    <w:rsid w:val="003956D4"/>
    <w:rsid w:val="0039679C"/>
    <w:rsid w:val="003977C1"/>
    <w:rsid w:val="00397F56"/>
    <w:rsid w:val="003A2F1D"/>
    <w:rsid w:val="003A50F7"/>
    <w:rsid w:val="003A6620"/>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29F"/>
    <w:rsid w:val="004173CF"/>
    <w:rsid w:val="00417B8B"/>
    <w:rsid w:val="0042243D"/>
    <w:rsid w:val="004231A6"/>
    <w:rsid w:val="00425AE7"/>
    <w:rsid w:val="00431619"/>
    <w:rsid w:val="0043335D"/>
    <w:rsid w:val="00441346"/>
    <w:rsid w:val="00441740"/>
    <w:rsid w:val="004420FB"/>
    <w:rsid w:val="00442721"/>
    <w:rsid w:val="00443999"/>
    <w:rsid w:val="00444FB5"/>
    <w:rsid w:val="00445B4C"/>
    <w:rsid w:val="0044652C"/>
    <w:rsid w:val="00452F40"/>
    <w:rsid w:val="00455E35"/>
    <w:rsid w:val="00457D4D"/>
    <w:rsid w:val="004640F5"/>
    <w:rsid w:val="004646D6"/>
    <w:rsid w:val="00464C9D"/>
    <w:rsid w:val="004672C0"/>
    <w:rsid w:val="00470DA3"/>
    <w:rsid w:val="00474912"/>
    <w:rsid w:val="004750C1"/>
    <w:rsid w:val="004844AD"/>
    <w:rsid w:val="00485C6D"/>
    <w:rsid w:val="00486F59"/>
    <w:rsid w:val="00487021"/>
    <w:rsid w:val="004925F6"/>
    <w:rsid w:val="00493B0C"/>
    <w:rsid w:val="004954CB"/>
    <w:rsid w:val="00495A1A"/>
    <w:rsid w:val="004A10FE"/>
    <w:rsid w:val="004A2553"/>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7272"/>
    <w:rsid w:val="004F76D8"/>
    <w:rsid w:val="00500490"/>
    <w:rsid w:val="00503E26"/>
    <w:rsid w:val="00505012"/>
    <w:rsid w:val="00510FC9"/>
    <w:rsid w:val="005146FB"/>
    <w:rsid w:val="00520036"/>
    <w:rsid w:val="00522E7F"/>
    <w:rsid w:val="005234C9"/>
    <w:rsid w:val="00524DF6"/>
    <w:rsid w:val="00525D93"/>
    <w:rsid w:val="005266C6"/>
    <w:rsid w:val="0053177D"/>
    <w:rsid w:val="0054015E"/>
    <w:rsid w:val="00541D91"/>
    <w:rsid w:val="00542792"/>
    <w:rsid w:val="005432B4"/>
    <w:rsid w:val="00544957"/>
    <w:rsid w:val="00545926"/>
    <w:rsid w:val="0055166E"/>
    <w:rsid w:val="00552993"/>
    <w:rsid w:val="0055323D"/>
    <w:rsid w:val="0055606C"/>
    <w:rsid w:val="00556A5A"/>
    <w:rsid w:val="00561737"/>
    <w:rsid w:val="00562437"/>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A681B"/>
    <w:rsid w:val="005A72A6"/>
    <w:rsid w:val="005B2329"/>
    <w:rsid w:val="005B24CB"/>
    <w:rsid w:val="005B2DC7"/>
    <w:rsid w:val="005B318D"/>
    <w:rsid w:val="005B3EFA"/>
    <w:rsid w:val="005C10A8"/>
    <w:rsid w:val="005C2A01"/>
    <w:rsid w:val="005C33E4"/>
    <w:rsid w:val="005C3D1E"/>
    <w:rsid w:val="005C3F34"/>
    <w:rsid w:val="005C53E0"/>
    <w:rsid w:val="005C5E4E"/>
    <w:rsid w:val="005C7660"/>
    <w:rsid w:val="005D77EB"/>
    <w:rsid w:val="005E4B83"/>
    <w:rsid w:val="005E519B"/>
    <w:rsid w:val="005E6A66"/>
    <w:rsid w:val="005F23D0"/>
    <w:rsid w:val="005F2FB8"/>
    <w:rsid w:val="005F3D0F"/>
    <w:rsid w:val="005F3EF0"/>
    <w:rsid w:val="005F4979"/>
    <w:rsid w:val="005F50C8"/>
    <w:rsid w:val="005F53F9"/>
    <w:rsid w:val="005F59E2"/>
    <w:rsid w:val="005F5D90"/>
    <w:rsid w:val="005F6417"/>
    <w:rsid w:val="005F6531"/>
    <w:rsid w:val="005F766D"/>
    <w:rsid w:val="005F7BD3"/>
    <w:rsid w:val="00601998"/>
    <w:rsid w:val="006046CA"/>
    <w:rsid w:val="00615CC2"/>
    <w:rsid w:val="006241E2"/>
    <w:rsid w:val="006321F0"/>
    <w:rsid w:val="00632729"/>
    <w:rsid w:val="0063469A"/>
    <w:rsid w:val="00635883"/>
    <w:rsid w:val="0063680D"/>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949E3"/>
    <w:rsid w:val="00697A8C"/>
    <w:rsid w:val="006A2BC3"/>
    <w:rsid w:val="006A697E"/>
    <w:rsid w:val="006B05BC"/>
    <w:rsid w:val="006B4935"/>
    <w:rsid w:val="006B643E"/>
    <w:rsid w:val="006B6DFB"/>
    <w:rsid w:val="006C04D4"/>
    <w:rsid w:val="006C58CB"/>
    <w:rsid w:val="006C5F1F"/>
    <w:rsid w:val="006C6570"/>
    <w:rsid w:val="006C6EB3"/>
    <w:rsid w:val="006D18CA"/>
    <w:rsid w:val="006D59C5"/>
    <w:rsid w:val="006E31CB"/>
    <w:rsid w:val="006E4959"/>
    <w:rsid w:val="006E52F4"/>
    <w:rsid w:val="006E5BEE"/>
    <w:rsid w:val="006E616D"/>
    <w:rsid w:val="006E7329"/>
    <w:rsid w:val="006E782A"/>
    <w:rsid w:val="006F0931"/>
    <w:rsid w:val="006F2190"/>
    <w:rsid w:val="006F36E4"/>
    <w:rsid w:val="00701CC6"/>
    <w:rsid w:val="00704CE1"/>
    <w:rsid w:val="00704DEF"/>
    <w:rsid w:val="00705021"/>
    <w:rsid w:val="00712A3F"/>
    <w:rsid w:val="007140FC"/>
    <w:rsid w:val="00714B3B"/>
    <w:rsid w:val="00716208"/>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3AAC"/>
    <w:rsid w:val="00764149"/>
    <w:rsid w:val="00774AC5"/>
    <w:rsid w:val="00774F84"/>
    <w:rsid w:val="00776E6B"/>
    <w:rsid w:val="0078146E"/>
    <w:rsid w:val="00787114"/>
    <w:rsid w:val="00787EC0"/>
    <w:rsid w:val="00791152"/>
    <w:rsid w:val="0079465A"/>
    <w:rsid w:val="00794833"/>
    <w:rsid w:val="0079612C"/>
    <w:rsid w:val="00796F55"/>
    <w:rsid w:val="00797875"/>
    <w:rsid w:val="007A1BAF"/>
    <w:rsid w:val="007A1EC4"/>
    <w:rsid w:val="007A285D"/>
    <w:rsid w:val="007A32DE"/>
    <w:rsid w:val="007A4D78"/>
    <w:rsid w:val="007B05BE"/>
    <w:rsid w:val="007B2B4D"/>
    <w:rsid w:val="007B3B91"/>
    <w:rsid w:val="007B4B71"/>
    <w:rsid w:val="007C77B3"/>
    <w:rsid w:val="007D304C"/>
    <w:rsid w:val="007D530D"/>
    <w:rsid w:val="007D7535"/>
    <w:rsid w:val="007E1B0B"/>
    <w:rsid w:val="007E4E58"/>
    <w:rsid w:val="007E606A"/>
    <w:rsid w:val="007F7B2B"/>
    <w:rsid w:val="00800007"/>
    <w:rsid w:val="0080042D"/>
    <w:rsid w:val="0080557A"/>
    <w:rsid w:val="008148AC"/>
    <w:rsid w:val="00814E3E"/>
    <w:rsid w:val="0081607E"/>
    <w:rsid w:val="008162AA"/>
    <w:rsid w:val="00816923"/>
    <w:rsid w:val="00820DC3"/>
    <w:rsid w:val="00820F0B"/>
    <w:rsid w:val="00832B16"/>
    <w:rsid w:val="0083645B"/>
    <w:rsid w:val="00837DAD"/>
    <w:rsid w:val="008421BB"/>
    <w:rsid w:val="00846D4E"/>
    <w:rsid w:val="00846DF3"/>
    <w:rsid w:val="00846E0C"/>
    <w:rsid w:val="008628FB"/>
    <w:rsid w:val="00862BEA"/>
    <w:rsid w:val="00862D06"/>
    <w:rsid w:val="0086431B"/>
    <w:rsid w:val="00864DF0"/>
    <w:rsid w:val="008661B1"/>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5945"/>
    <w:rsid w:val="008A7F9A"/>
    <w:rsid w:val="008B0479"/>
    <w:rsid w:val="008B0608"/>
    <w:rsid w:val="008B1283"/>
    <w:rsid w:val="008B3F93"/>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237BF"/>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6B20"/>
    <w:rsid w:val="009572FD"/>
    <w:rsid w:val="0096017C"/>
    <w:rsid w:val="00960B91"/>
    <w:rsid w:val="0096273E"/>
    <w:rsid w:val="00964299"/>
    <w:rsid w:val="00965C86"/>
    <w:rsid w:val="009676FF"/>
    <w:rsid w:val="00970545"/>
    <w:rsid w:val="0097191F"/>
    <w:rsid w:val="0097447C"/>
    <w:rsid w:val="009765D4"/>
    <w:rsid w:val="0097677E"/>
    <w:rsid w:val="009802A8"/>
    <w:rsid w:val="00982525"/>
    <w:rsid w:val="00983097"/>
    <w:rsid w:val="009864A8"/>
    <w:rsid w:val="009877B7"/>
    <w:rsid w:val="009A12A3"/>
    <w:rsid w:val="009A23CA"/>
    <w:rsid w:val="009A4A81"/>
    <w:rsid w:val="009A70BC"/>
    <w:rsid w:val="009B151A"/>
    <w:rsid w:val="009B2542"/>
    <w:rsid w:val="009C0737"/>
    <w:rsid w:val="009C07B2"/>
    <w:rsid w:val="009C19B6"/>
    <w:rsid w:val="009C5F49"/>
    <w:rsid w:val="009C6022"/>
    <w:rsid w:val="009D0519"/>
    <w:rsid w:val="009D0960"/>
    <w:rsid w:val="009D0DF7"/>
    <w:rsid w:val="009D260E"/>
    <w:rsid w:val="009D47EF"/>
    <w:rsid w:val="009D49F7"/>
    <w:rsid w:val="009D5B93"/>
    <w:rsid w:val="009D5DCC"/>
    <w:rsid w:val="009E27DB"/>
    <w:rsid w:val="009E358F"/>
    <w:rsid w:val="009E44E1"/>
    <w:rsid w:val="009E64D3"/>
    <w:rsid w:val="009F01DE"/>
    <w:rsid w:val="009F17F8"/>
    <w:rsid w:val="009F5D03"/>
    <w:rsid w:val="00A012EC"/>
    <w:rsid w:val="00A059B0"/>
    <w:rsid w:val="00A140DD"/>
    <w:rsid w:val="00A16314"/>
    <w:rsid w:val="00A16771"/>
    <w:rsid w:val="00A22834"/>
    <w:rsid w:val="00A22E8A"/>
    <w:rsid w:val="00A2541B"/>
    <w:rsid w:val="00A2562F"/>
    <w:rsid w:val="00A31650"/>
    <w:rsid w:val="00A327C9"/>
    <w:rsid w:val="00A33EA1"/>
    <w:rsid w:val="00A362B7"/>
    <w:rsid w:val="00A40247"/>
    <w:rsid w:val="00A407A4"/>
    <w:rsid w:val="00A43687"/>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96AE1"/>
    <w:rsid w:val="00AA2058"/>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6CA1"/>
    <w:rsid w:val="00B67BDE"/>
    <w:rsid w:val="00B70F83"/>
    <w:rsid w:val="00B73C2D"/>
    <w:rsid w:val="00B7637B"/>
    <w:rsid w:val="00B77B18"/>
    <w:rsid w:val="00B82CE8"/>
    <w:rsid w:val="00B8736B"/>
    <w:rsid w:val="00B9022A"/>
    <w:rsid w:val="00B90267"/>
    <w:rsid w:val="00B92899"/>
    <w:rsid w:val="00B93208"/>
    <w:rsid w:val="00B961B4"/>
    <w:rsid w:val="00BA0546"/>
    <w:rsid w:val="00BA31AF"/>
    <w:rsid w:val="00BA3211"/>
    <w:rsid w:val="00BA5CC1"/>
    <w:rsid w:val="00BB2CEC"/>
    <w:rsid w:val="00BB3E6B"/>
    <w:rsid w:val="00BB4E5A"/>
    <w:rsid w:val="00BB55D8"/>
    <w:rsid w:val="00BB694B"/>
    <w:rsid w:val="00BC1097"/>
    <w:rsid w:val="00BC4139"/>
    <w:rsid w:val="00BC43A9"/>
    <w:rsid w:val="00BC4B3C"/>
    <w:rsid w:val="00BC5750"/>
    <w:rsid w:val="00BD4AA5"/>
    <w:rsid w:val="00BE0CA7"/>
    <w:rsid w:val="00BE0FC2"/>
    <w:rsid w:val="00BE2C99"/>
    <w:rsid w:val="00BE63FC"/>
    <w:rsid w:val="00BF00FD"/>
    <w:rsid w:val="00BF4A9A"/>
    <w:rsid w:val="00BF519F"/>
    <w:rsid w:val="00C00415"/>
    <w:rsid w:val="00C0070E"/>
    <w:rsid w:val="00C04BF5"/>
    <w:rsid w:val="00C067F2"/>
    <w:rsid w:val="00C07D79"/>
    <w:rsid w:val="00C1057F"/>
    <w:rsid w:val="00C12B6B"/>
    <w:rsid w:val="00C146D4"/>
    <w:rsid w:val="00C148EA"/>
    <w:rsid w:val="00C15606"/>
    <w:rsid w:val="00C16A74"/>
    <w:rsid w:val="00C17416"/>
    <w:rsid w:val="00C2225E"/>
    <w:rsid w:val="00C225A0"/>
    <w:rsid w:val="00C26D1A"/>
    <w:rsid w:val="00C343B8"/>
    <w:rsid w:val="00C34D8D"/>
    <w:rsid w:val="00C35809"/>
    <w:rsid w:val="00C40372"/>
    <w:rsid w:val="00C408DE"/>
    <w:rsid w:val="00C455D5"/>
    <w:rsid w:val="00C465F1"/>
    <w:rsid w:val="00C468E2"/>
    <w:rsid w:val="00C46BB6"/>
    <w:rsid w:val="00C47001"/>
    <w:rsid w:val="00C5242B"/>
    <w:rsid w:val="00C565F3"/>
    <w:rsid w:val="00C6007D"/>
    <w:rsid w:val="00C63CC9"/>
    <w:rsid w:val="00C67375"/>
    <w:rsid w:val="00C67A36"/>
    <w:rsid w:val="00C729BA"/>
    <w:rsid w:val="00C748DD"/>
    <w:rsid w:val="00C7653F"/>
    <w:rsid w:val="00C76F0D"/>
    <w:rsid w:val="00C7772E"/>
    <w:rsid w:val="00C812F3"/>
    <w:rsid w:val="00C816BB"/>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5099"/>
    <w:rsid w:val="00CB654D"/>
    <w:rsid w:val="00CB66AC"/>
    <w:rsid w:val="00CC0A25"/>
    <w:rsid w:val="00CC56C6"/>
    <w:rsid w:val="00CC5D5A"/>
    <w:rsid w:val="00CC6057"/>
    <w:rsid w:val="00CD1601"/>
    <w:rsid w:val="00CD1C58"/>
    <w:rsid w:val="00CD2912"/>
    <w:rsid w:val="00CD4F5A"/>
    <w:rsid w:val="00CD5070"/>
    <w:rsid w:val="00CD7CFE"/>
    <w:rsid w:val="00CE3470"/>
    <w:rsid w:val="00CF10B3"/>
    <w:rsid w:val="00CF2CFB"/>
    <w:rsid w:val="00CF4D27"/>
    <w:rsid w:val="00CF54B1"/>
    <w:rsid w:val="00CF7BB1"/>
    <w:rsid w:val="00D0129C"/>
    <w:rsid w:val="00D04738"/>
    <w:rsid w:val="00D073B9"/>
    <w:rsid w:val="00D12483"/>
    <w:rsid w:val="00D14C64"/>
    <w:rsid w:val="00D1607B"/>
    <w:rsid w:val="00D17F22"/>
    <w:rsid w:val="00D2091D"/>
    <w:rsid w:val="00D21E58"/>
    <w:rsid w:val="00D239D4"/>
    <w:rsid w:val="00D32A7E"/>
    <w:rsid w:val="00D336E0"/>
    <w:rsid w:val="00D35361"/>
    <w:rsid w:val="00D367B4"/>
    <w:rsid w:val="00D369E2"/>
    <w:rsid w:val="00D37C9D"/>
    <w:rsid w:val="00D409CB"/>
    <w:rsid w:val="00D411C4"/>
    <w:rsid w:val="00D43740"/>
    <w:rsid w:val="00D43AB8"/>
    <w:rsid w:val="00D4423F"/>
    <w:rsid w:val="00D45595"/>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493F"/>
    <w:rsid w:val="00D7590E"/>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4569"/>
    <w:rsid w:val="00E16083"/>
    <w:rsid w:val="00E20785"/>
    <w:rsid w:val="00E2137C"/>
    <w:rsid w:val="00E24016"/>
    <w:rsid w:val="00E260C0"/>
    <w:rsid w:val="00E27E71"/>
    <w:rsid w:val="00E30EE2"/>
    <w:rsid w:val="00E3171A"/>
    <w:rsid w:val="00E334E0"/>
    <w:rsid w:val="00E33D9F"/>
    <w:rsid w:val="00E340FA"/>
    <w:rsid w:val="00E3662E"/>
    <w:rsid w:val="00E41026"/>
    <w:rsid w:val="00E455F4"/>
    <w:rsid w:val="00E4562D"/>
    <w:rsid w:val="00E45A75"/>
    <w:rsid w:val="00E47165"/>
    <w:rsid w:val="00E47586"/>
    <w:rsid w:val="00E50960"/>
    <w:rsid w:val="00E519A2"/>
    <w:rsid w:val="00E52366"/>
    <w:rsid w:val="00E5303F"/>
    <w:rsid w:val="00E560CD"/>
    <w:rsid w:val="00E62E2F"/>
    <w:rsid w:val="00E64EC6"/>
    <w:rsid w:val="00E660BC"/>
    <w:rsid w:val="00E6753A"/>
    <w:rsid w:val="00E708D1"/>
    <w:rsid w:val="00E72117"/>
    <w:rsid w:val="00E73667"/>
    <w:rsid w:val="00E75FBA"/>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D4BA3"/>
    <w:rsid w:val="00ED683C"/>
    <w:rsid w:val="00EF2979"/>
    <w:rsid w:val="00EF2F22"/>
    <w:rsid w:val="00F00173"/>
    <w:rsid w:val="00F002A5"/>
    <w:rsid w:val="00F01FCF"/>
    <w:rsid w:val="00F03E2E"/>
    <w:rsid w:val="00F06BE2"/>
    <w:rsid w:val="00F10765"/>
    <w:rsid w:val="00F107E0"/>
    <w:rsid w:val="00F10DA9"/>
    <w:rsid w:val="00F128AF"/>
    <w:rsid w:val="00F12C5F"/>
    <w:rsid w:val="00F14787"/>
    <w:rsid w:val="00F15B79"/>
    <w:rsid w:val="00F24C8E"/>
    <w:rsid w:val="00F25DA4"/>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5C7"/>
    <w:rsid w:val="00F66A7B"/>
    <w:rsid w:val="00F66EC4"/>
    <w:rsid w:val="00F6725F"/>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D0"/>
    <w:rsid w:val="00FA4BBF"/>
    <w:rsid w:val="00FA7228"/>
    <w:rsid w:val="00FB188D"/>
    <w:rsid w:val="00FB5931"/>
    <w:rsid w:val="00FC0C3B"/>
    <w:rsid w:val="00FC0F3F"/>
    <w:rsid w:val="00FC7770"/>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5043">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FE75-8152-4A43-B620-D25E1B90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4444</TotalTime>
  <Pages>1</Pages>
  <Words>6774</Words>
  <Characters>38613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82</cp:revision>
  <cp:lastPrinted>2017-10-10T12:44:00Z</cp:lastPrinted>
  <dcterms:created xsi:type="dcterms:W3CDTF">2015-07-17T12:56:00Z</dcterms:created>
  <dcterms:modified xsi:type="dcterms:W3CDTF">2017-10-19T08:45:00Z</dcterms:modified>
</cp:coreProperties>
</file>