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Pr="00EB6ABA" w:rsidRDefault="002C5376" w:rsidP="00C468E2">
      <w:pPr>
        <w:pStyle w:val="10"/>
        <w:jc w:val="center"/>
        <w:rPr>
          <w:b/>
          <w:bCs/>
          <w:sz w:val="24"/>
          <w:szCs w:val="24"/>
        </w:rPr>
      </w:pPr>
      <w:r w:rsidRPr="00EB6ABA">
        <w:rPr>
          <w:b/>
          <w:bCs/>
          <w:sz w:val="24"/>
          <w:szCs w:val="24"/>
        </w:rPr>
        <w:t>Извещение о проведен</w:t>
      </w:r>
      <w:proofErr w:type="gramStart"/>
      <w:r w:rsidRPr="00EB6ABA">
        <w:rPr>
          <w:b/>
          <w:bCs/>
          <w:sz w:val="24"/>
          <w:szCs w:val="24"/>
        </w:rPr>
        <w:t>ии ау</w:t>
      </w:r>
      <w:proofErr w:type="gramEnd"/>
      <w:r w:rsidRPr="00EB6ABA">
        <w:rPr>
          <w:b/>
          <w:bCs/>
          <w:sz w:val="24"/>
          <w:szCs w:val="24"/>
        </w:rPr>
        <w:t>кциона</w:t>
      </w:r>
    </w:p>
    <w:p w:rsidR="002C5376" w:rsidRPr="00EB6ABA" w:rsidRDefault="007E1B0B" w:rsidP="0055166E">
      <w:pPr>
        <w:jc w:val="center"/>
      </w:pPr>
      <w:proofErr w:type="gramStart"/>
      <w:r w:rsidRPr="00EB6ABA">
        <w:rPr>
          <w:b/>
          <w:bCs/>
          <w:u w:val="single"/>
        </w:rPr>
        <w:t>_</w:t>
      </w:r>
      <w:r w:rsidR="002913DD">
        <w:rPr>
          <w:b/>
          <w:bCs/>
          <w:u w:val="single"/>
        </w:rPr>
        <w:t>7</w:t>
      </w:r>
      <w:r w:rsidR="00394B65" w:rsidRPr="00EB6ABA">
        <w:rPr>
          <w:b/>
          <w:bCs/>
          <w:u w:val="single"/>
        </w:rPr>
        <w:t xml:space="preserve"> </w:t>
      </w:r>
      <w:r w:rsidR="00BF106A">
        <w:rPr>
          <w:b/>
          <w:bCs/>
          <w:u w:val="single"/>
        </w:rPr>
        <w:t>ок</w:t>
      </w:r>
      <w:r w:rsidR="004A4568">
        <w:rPr>
          <w:b/>
          <w:bCs/>
          <w:u w:val="single"/>
        </w:rPr>
        <w:t>тября</w:t>
      </w:r>
      <w:r w:rsidRPr="00EB6ABA">
        <w:rPr>
          <w:b/>
          <w:bCs/>
          <w:u w:val="single"/>
        </w:rPr>
        <w:t>_</w:t>
      </w:r>
      <w:r w:rsidR="006C6570" w:rsidRPr="00EB6ABA">
        <w:rPr>
          <w:b/>
          <w:bCs/>
          <w:u w:val="single"/>
        </w:rPr>
        <w:t>2015</w:t>
      </w:r>
      <w:r w:rsidR="002C5376" w:rsidRPr="00EB6ABA">
        <w:rPr>
          <w:b/>
          <w:bCs/>
          <w:u w:val="single"/>
        </w:rPr>
        <w:t xml:space="preserve"> года  в 11-00 часов</w:t>
      </w:r>
      <w:r w:rsidR="002C5376" w:rsidRPr="00EB6ABA">
        <w:rPr>
          <w:u w:val="single"/>
        </w:rPr>
        <w:t xml:space="preserve"> </w:t>
      </w:r>
      <w:r w:rsidR="002C5376" w:rsidRPr="00EB6ABA">
        <w:t xml:space="preserve">в министерстве государственного имущества и земельных ресурсов Нижегородской области (г. Нижний Новгород, ул. М. Ямская, 78, каб. 530) состоится </w:t>
      </w:r>
      <w:r w:rsidR="002C5376" w:rsidRPr="00EB6ABA">
        <w:rPr>
          <w:caps/>
        </w:rPr>
        <w:t>аукцион</w:t>
      </w:r>
      <w:r w:rsidR="002C5376" w:rsidRPr="00EB6ABA">
        <w:t xml:space="preserve"> </w:t>
      </w:r>
      <w:r w:rsidR="0004794C" w:rsidRPr="00EB6ABA">
        <w:t>на право заключения договор</w:t>
      </w:r>
      <w:r w:rsidR="00BF106A">
        <w:t>а</w:t>
      </w:r>
      <w:r w:rsidR="0004794C" w:rsidRPr="00EB6ABA">
        <w:t xml:space="preserve"> аренды земельн</w:t>
      </w:r>
      <w:r w:rsidR="00BF106A">
        <w:t>ого</w:t>
      </w:r>
      <w:r w:rsidR="0004794C" w:rsidRPr="00EB6ABA">
        <w:t xml:space="preserve"> участк</w:t>
      </w:r>
      <w:r w:rsidR="00BF106A">
        <w:t xml:space="preserve">а, </w:t>
      </w:r>
      <w:r w:rsidR="00BF106A" w:rsidRPr="00BF106A">
        <w:t>расположенного по адресу: город Нижний Новгород, Советский район, в районе дублера проспекта Гагарина, у подстанции «Нагорная», с кадастровым номером 52:18:0070271:45, площадью 837 ± 10</w:t>
      </w:r>
      <w:proofErr w:type="gramEnd"/>
      <w:r w:rsidR="00BF106A" w:rsidRPr="00BF106A">
        <w:t xml:space="preserve"> </w:t>
      </w:r>
      <w:proofErr w:type="gramStart"/>
      <w:r w:rsidR="00BF106A" w:rsidRPr="00BF106A">
        <w:t>кв.м</w:t>
      </w:r>
      <w:proofErr w:type="gramEnd"/>
      <w:r w:rsidR="00BF106A" w:rsidRPr="00BF106A">
        <w:t>, под прилегающую к автодрому территорию для его обслуживания без права возведения объектов капитального строительства</w:t>
      </w:r>
      <w:r w:rsidR="002C5376" w:rsidRPr="00EB6ABA">
        <w:t>.</w:t>
      </w:r>
    </w:p>
    <w:p w:rsidR="002B0BA2" w:rsidRPr="00EB6ABA" w:rsidRDefault="002B0BA2" w:rsidP="0055166E">
      <w:pPr>
        <w:ind w:firstLine="709"/>
        <w:jc w:val="center"/>
      </w:pPr>
    </w:p>
    <w:p w:rsidR="002B0BA2" w:rsidRPr="00EB6ABA" w:rsidRDefault="002B0BA2" w:rsidP="00C468E2">
      <w:pPr>
        <w:jc w:val="center"/>
        <w:rPr>
          <w:b/>
        </w:rPr>
      </w:pPr>
      <w:r w:rsidRPr="00EB6ABA">
        <w:rPr>
          <w:b/>
        </w:rPr>
        <w:t>1.Организатор аукциона</w:t>
      </w:r>
    </w:p>
    <w:p w:rsidR="002B0BA2" w:rsidRPr="00EB6ABA" w:rsidRDefault="002B0BA2" w:rsidP="00C468E2">
      <w:pPr>
        <w:ind w:firstLine="709"/>
        <w:jc w:val="both"/>
      </w:pPr>
      <w:r w:rsidRPr="00EB6ABA">
        <w:t>Организатор аукциона - министерство государственного имущества и земельных ресурсов Нижегородской области (далее – министерство) (603022, г.Н.Новгород, ул. Малая Ямская, 78).</w:t>
      </w:r>
    </w:p>
    <w:p w:rsidR="002B0BA2" w:rsidRPr="00EB6ABA" w:rsidRDefault="002B0BA2" w:rsidP="00C468E2">
      <w:pPr>
        <w:ind w:firstLine="709"/>
        <w:jc w:val="both"/>
      </w:pPr>
    </w:p>
    <w:p w:rsidR="002B0BA2" w:rsidRPr="00EB6ABA" w:rsidRDefault="002B0BA2" w:rsidP="00C468E2">
      <w:pPr>
        <w:jc w:val="center"/>
        <w:rPr>
          <w:b/>
        </w:rPr>
      </w:pPr>
      <w:r w:rsidRPr="00EB6ABA">
        <w:rPr>
          <w:b/>
        </w:rPr>
        <w:t>Реквизит</w:t>
      </w:r>
      <w:r w:rsidR="0004794C" w:rsidRPr="00EB6ABA">
        <w:rPr>
          <w:b/>
        </w:rPr>
        <w:t>ы решения о проведен</w:t>
      </w:r>
      <w:proofErr w:type="gramStart"/>
      <w:r w:rsidR="0004794C" w:rsidRPr="00EB6ABA">
        <w:rPr>
          <w:b/>
        </w:rPr>
        <w:t>ии ау</w:t>
      </w:r>
      <w:proofErr w:type="gramEnd"/>
      <w:r w:rsidR="0004794C" w:rsidRPr="00EB6ABA">
        <w:rPr>
          <w:b/>
        </w:rPr>
        <w:t>кциона</w:t>
      </w:r>
      <w:r w:rsidR="00034569">
        <w:rPr>
          <w:b/>
        </w:rPr>
        <w:t>.</w:t>
      </w:r>
    </w:p>
    <w:p w:rsidR="0004794C" w:rsidRPr="00EB6ABA" w:rsidRDefault="0004794C" w:rsidP="00345986">
      <w:pPr>
        <w:ind w:firstLine="709"/>
        <w:jc w:val="both"/>
      </w:pPr>
      <w:proofErr w:type="gramStart"/>
      <w:r w:rsidRPr="00EB6ABA">
        <w:t>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w:t>
      </w:r>
      <w:r w:rsidR="00BF106A" w:rsidRPr="00BF106A">
        <w:t>: город Нижний Новгород, Советский район, в районе дублера проспекта Гагарина, у подстанции «Нагорная»</w:t>
      </w:r>
      <w:r w:rsidRPr="00EB6ABA">
        <w:t xml:space="preserve">, (далее – аукцион) осуществляется во исполнение распоряжения Правительства Нижегородской области </w:t>
      </w:r>
      <w:r w:rsidR="00345986" w:rsidRPr="00EB6ABA">
        <w:t xml:space="preserve">от  </w:t>
      </w:r>
      <w:r w:rsidR="00BF106A">
        <w:t>05</w:t>
      </w:r>
      <w:r w:rsidR="00345986" w:rsidRPr="00EB6ABA">
        <w:t>.</w:t>
      </w:r>
      <w:r w:rsidR="007723F3" w:rsidRPr="00EB6ABA">
        <w:t>0</w:t>
      </w:r>
      <w:r w:rsidR="00BF106A">
        <w:t>8</w:t>
      </w:r>
      <w:r w:rsidR="007723F3" w:rsidRPr="00EB6ABA">
        <w:t>.</w:t>
      </w:r>
      <w:r w:rsidR="00345986" w:rsidRPr="00EB6ABA">
        <w:t xml:space="preserve">2015 № </w:t>
      </w:r>
      <w:r w:rsidR="007723F3" w:rsidRPr="00EB6ABA">
        <w:t>1</w:t>
      </w:r>
      <w:r w:rsidR="00BF106A">
        <w:t>449</w:t>
      </w:r>
      <w:r w:rsidR="00345986" w:rsidRPr="00EB6ABA">
        <w:t xml:space="preserve">-р </w:t>
      </w:r>
      <w:r w:rsidRPr="00EB6ABA">
        <w:t>«</w:t>
      </w:r>
      <w:r w:rsidR="004672EC" w:rsidRPr="00EB6ABA">
        <w:t>О проведении аукциона на право заключения договора аренды земельного участка</w:t>
      </w:r>
      <w:r w:rsidR="00345986" w:rsidRPr="00EB6ABA">
        <w:t>»</w:t>
      </w:r>
      <w:r w:rsidRPr="00EB6ABA">
        <w:t>.</w:t>
      </w:r>
      <w:proofErr w:type="gramEnd"/>
    </w:p>
    <w:p w:rsidR="0004794C" w:rsidRPr="00EB6ABA" w:rsidRDefault="0004794C" w:rsidP="00C468E2">
      <w:pPr>
        <w:jc w:val="center"/>
        <w:rPr>
          <w:b/>
        </w:rPr>
      </w:pPr>
    </w:p>
    <w:p w:rsidR="0004794C" w:rsidRPr="00EB6ABA" w:rsidRDefault="00BF106A" w:rsidP="0004794C">
      <w:pPr>
        <w:jc w:val="center"/>
      </w:pPr>
      <w:r>
        <w:rPr>
          <w:b/>
        </w:rPr>
        <w:t>Предмет</w:t>
      </w:r>
      <w:r w:rsidR="0004794C" w:rsidRPr="00EB6ABA">
        <w:rPr>
          <w:b/>
        </w:rPr>
        <w:t xml:space="preserve"> аукциона.</w:t>
      </w:r>
    </w:p>
    <w:p w:rsidR="0004794C" w:rsidRPr="00EB6ABA" w:rsidRDefault="0004794C" w:rsidP="0004794C">
      <w:pPr>
        <w:ind w:firstLine="709"/>
        <w:jc w:val="both"/>
      </w:pPr>
      <w:r w:rsidRPr="00EB6ABA">
        <w:t>Предметом аукциона является право на заключение договора аренды земельного участка, находящегося в государственной собственности.</w:t>
      </w:r>
    </w:p>
    <w:p w:rsidR="0004794C" w:rsidRPr="00EB6ABA" w:rsidRDefault="0004794C" w:rsidP="0004794C">
      <w:pPr>
        <w:jc w:val="center"/>
        <w:rPr>
          <w:b/>
        </w:rPr>
      </w:pPr>
      <w:r w:rsidRPr="00EB6ABA">
        <w:rPr>
          <w:b/>
        </w:rPr>
        <w:t>Характеристика земельного участка:</w:t>
      </w:r>
    </w:p>
    <w:p w:rsidR="0004794C" w:rsidRPr="00EB6ABA" w:rsidRDefault="0004794C" w:rsidP="0004794C">
      <w:pPr>
        <w:jc w:val="both"/>
      </w:pPr>
      <w:r w:rsidRPr="00EB6ABA">
        <w:t xml:space="preserve">Местоположение земельного участка: </w:t>
      </w:r>
      <w:r w:rsidR="00BF106A" w:rsidRPr="00BF106A">
        <w:t>город Нижний Новгород, Советский район, в районе дублера проспекта Гагарина, у подстанции «Нагорная»</w:t>
      </w:r>
      <w:r w:rsidR="00345986" w:rsidRPr="00EB6ABA">
        <w:t>;</w:t>
      </w:r>
    </w:p>
    <w:p w:rsidR="0004794C" w:rsidRPr="00EB6ABA" w:rsidRDefault="0004794C" w:rsidP="0004794C">
      <w:pPr>
        <w:jc w:val="both"/>
      </w:pPr>
      <w:r w:rsidRPr="00EB6ABA">
        <w:t xml:space="preserve">Кадастровый номер:  </w:t>
      </w:r>
      <w:r w:rsidR="00BF106A" w:rsidRPr="00BF106A">
        <w:t>52:18:0070271:45</w:t>
      </w:r>
      <w:r w:rsidRPr="00EB6ABA">
        <w:t>;</w:t>
      </w:r>
    </w:p>
    <w:p w:rsidR="0004794C" w:rsidRPr="00EB6ABA" w:rsidRDefault="0004794C" w:rsidP="0004794C">
      <w:pPr>
        <w:jc w:val="both"/>
      </w:pPr>
      <w:r w:rsidRPr="00EB6ABA">
        <w:t xml:space="preserve">Категория земель (целевое назначение): земли </w:t>
      </w:r>
      <w:r w:rsidR="004672EC" w:rsidRPr="00EB6ABA">
        <w:t>населенных пунктов</w:t>
      </w:r>
      <w:r w:rsidRPr="00EB6ABA">
        <w:t>;</w:t>
      </w:r>
    </w:p>
    <w:p w:rsidR="0004794C" w:rsidRPr="00EB6ABA" w:rsidRDefault="0004794C" w:rsidP="0004794C">
      <w:pPr>
        <w:jc w:val="both"/>
      </w:pPr>
      <w:r w:rsidRPr="00EB6ABA">
        <w:t xml:space="preserve">Площадь земельного участка: </w:t>
      </w:r>
      <w:r w:rsidR="00BF106A">
        <w:rPr>
          <w:rFonts w:eastAsia="MS Mincho"/>
          <w:szCs w:val="28"/>
        </w:rPr>
        <w:t>837</w:t>
      </w:r>
      <w:r w:rsidR="004672EC" w:rsidRPr="00EB6ABA">
        <w:rPr>
          <w:rFonts w:eastAsia="MS Mincho"/>
          <w:szCs w:val="28"/>
        </w:rPr>
        <w:t>±</w:t>
      </w:r>
      <w:r w:rsidR="00BF106A">
        <w:rPr>
          <w:rFonts w:eastAsia="MS Mincho"/>
          <w:szCs w:val="28"/>
        </w:rPr>
        <w:t>10</w:t>
      </w:r>
      <w:r w:rsidR="004672EC" w:rsidRPr="00EB6ABA">
        <w:t>кв</w:t>
      </w:r>
      <w:proofErr w:type="gramStart"/>
      <w:r w:rsidR="004672EC" w:rsidRPr="00EB6ABA">
        <w:t>.м</w:t>
      </w:r>
      <w:proofErr w:type="gramEnd"/>
      <w:r w:rsidRPr="00EB6ABA">
        <w:t>;</w:t>
      </w:r>
    </w:p>
    <w:p w:rsidR="0004794C" w:rsidRPr="00EB6ABA" w:rsidRDefault="0004794C" w:rsidP="0004794C">
      <w:pPr>
        <w:jc w:val="both"/>
      </w:pPr>
      <w:r w:rsidRPr="00EB6ABA">
        <w:t xml:space="preserve">Разрешенное использование земельного участка: </w:t>
      </w:r>
      <w:r w:rsidR="00BF106A" w:rsidRPr="00BF106A">
        <w:t>под прилегающую к автодрому территорию для его обслуживания без права возведения объектов капитального строительства</w:t>
      </w:r>
      <w:r w:rsidR="00345986" w:rsidRPr="00EB6ABA">
        <w:t>;</w:t>
      </w:r>
    </w:p>
    <w:p w:rsidR="0004794C" w:rsidRPr="00EB6ABA" w:rsidRDefault="0004794C" w:rsidP="0004794C">
      <w:pPr>
        <w:jc w:val="both"/>
      </w:pPr>
      <w:r w:rsidRPr="00EB6ABA">
        <w:rPr>
          <w:iCs/>
        </w:rPr>
        <w:t xml:space="preserve">Вид приобретаемого права: аренда на </w:t>
      </w:r>
      <w:r w:rsidR="00BF106A">
        <w:rPr>
          <w:iCs/>
        </w:rPr>
        <w:t>10</w:t>
      </w:r>
      <w:r w:rsidRPr="00EB6ABA">
        <w:rPr>
          <w:iCs/>
        </w:rPr>
        <w:t xml:space="preserve"> лет</w:t>
      </w:r>
      <w:r w:rsidR="00345986" w:rsidRPr="00EB6ABA">
        <w:t>;</w:t>
      </w:r>
    </w:p>
    <w:p w:rsidR="0004794C" w:rsidRPr="00EB6ABA" w:rsidRDefault="0004794C" w:rsidP="0004794C">
      <w:pPr>
        <w:jc w:val="both"/>
      </w:pPr>
      <w:r w:rsidRPr="00EB6ABA">
        <w:t>Обременения земельного участка</w:t>
      </w:r>
      <w:r w:rsidR="001D27F5">
        <w:t>: ограничения, установленные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утвержденными Постановлением Правительства РФ от 24.02.2009 года №160</w:t>
      </w:r>
      <w:r w:rsidRPr="00EB6ABA">
        <w:t>;</w:t>
      </w:r>
    </w:p>
    <w:p w:rsidR="0004794C" w:rsidRPr="00EB6ABA" w:rsidRDefault="0004794C" w:rsidP="0004794C">
      <w:pPr>
        <w:jc w:val="both"/>
      </w:pPr>
      <w:r w:rsidRPr="00EB6ABA">
        <w:t xml:space="preserve">Примечание: </w:t>
      </w:r>
      <w:r w:rsidR="00EB012B">
        <w:t>часть земельного участка используется под эстакаду-горку для курсантов автошколы</w:t>
      </w:r>
      <w:r w:rsidRPr="00EB6ABA">
        <w:t xml:space="preserve">. </w:t>
      </w:r>
    </w:p>
    <w:p w:rsidR="004672EC" w:rsidRPr="00EB6ABA" w:rsidRDefault="004672EC" w:rsidP="004672EC">
      <w:pPr>
        <w:jc w:val="center"/>
        <w:rPr>
          <w:b/>
        </w:rPr>
      </w:pPr>
      <w:r w:rsidRPr="00EB6ABA">
        <w:rPr>
          <w:b/>
        </w:rPr>
        <w:t>Порядок внесения победителем аукциона итогового размера арендной платы</w:t>
      </w:r>
    </w:p>
    <w:p w:rsidR="00EB012B" w:rsidRDefault="00EB012B" w:rsidP="00EB012B">
      <w:pPr>
        <w:ind w:firstLine="709"/>
        <w:jc w:val="both"/>
      </w:pPr>
      <w:r>
        <w:t xml:space="preserve">Итоговый размер ежегодной арендной платы за первый год аренды за вычетом уплаченного задатка в размере вносится в течение 30 дней с момента заключения (подписания) договора аренды. </w:t>
      </w:r>
    </w:p>
    <w:p w:rsidR="00EB012B" w:rsidRDefault="00EB012B" w:rsidP="00EB012B">
      <w:pPr>
        <w:ind w:firstLine="709"/>
        <w:jc w:val="both"/>
      </w:pPr>
      <w:r>
        <w:t xml:space="preserve">Арендная плата за последующие годы аренды  вносится ежемесячно равными частями, не позднее 20 числа текущего месяца. </w:t>
      </w:r>
    </w:p>
    <w:p w:rsidR="0004794C" w:rsidRPr="00EB6ABA" w:rsidRDefault="0004794C" w:rsidP="00EB012B">
      <w:pPr>
        <w:ind w:firstLine="709"/>
        <w:jc w:val="both"/>
        <w:rPr>
          <w:b/>
          <w:bCs/>
          <w:i/>
        </w:rPr>
      </w:pPr>
      <w:r w:rsidRPr="00BF106A">
        <w:rPr>
          <w:b/>
        </w:rPr>
        <w:t>Начальный размер ежегодной арендной платы за земельный участок</w:t>
      </w:r>
      <w:r w:rsidRPr="00BF106A">
        <w:rPr>
          <w:b/>
          <w:bCs/>
        </w:rPr>
        <w:t xml:space="preserve">: </w:t>
      </w:r>
      <w:r w:rsidR="00BF106A" w:rsidRPr="00BF106A">
        <w:rPr>
          <w:b/>
          <w:bCs/>
        </w:rPr>
        <w:t>90</w:t>
      </w:r>
      <w:r w:rsidR="007723F3" w:rsidRPr="00BF106A">
        <w:rPr>
          <w:b/>
          <w:bCs/>
        </w:rPr>
        <w:t> </w:t>
      </w:r>
      <w:r w:rsidR="00BF106A" w:rsidRPr="00BF106A">
        <w:rPr>
          <w:b/>
          <w:bCs/>
        </w:rPr>
        <w:t>102</w:t>
      </w:r>
      <w:r w:rsidR="007723F3" w:rsidRPr="00BF106A">
        <w:rPr>
          <w:b/>
          <w:bCs/>
        </w:rPr>
        <w:t xml:space="preserve"> </w:t>
      </w:r>
      <w:r w:rsidRPr="00BF106A">
        <w:rPr>
          <w:b/>
          <w:bCs/>
        </w:rPr>
        <w:t xml:space="preserve"> (</w:t>
      </w:r>
      <w:r w:rsidR="00BF106A" w:rsidRPr="00BF106A">
        <w:rPr>
          <w:b/>
          <w:bCs/>
        </w:rPr>
        <w:t>Девяносто</w:t>
      </w:r>
      <w:r w:rsidR="007723F3" w:rsidRPr="00BF106A">
        <w:rPr>
          <w:b/>
          <w:shd w:val="clear" w:color="auto" w:fill="FFFFFF"/>
        </w:rPr>
        <w:t xml:space="preserve"> тысяч</w:t>
      </w:r>
      <w:r w:rsidR="00BF106A">
        <w:rPr>
          <w:b/>
          <w:shd w:val="clear" w:color="auto" w:fill="FFFFFF"/>
        </w:rPr>
        <w:t xml:space="preserve"> сто два</w:t>
      </w:r>
      <w:r w:rsidRPr="00BF106A">
        <w:rPr>
          <w:b/>
          <w:bCs/>
        </w:rPr>
        <w:t>) рубл</w:t>
      </w:r>
      <w:r w:rsidR="00BF106A">
        <w:rPr>
          <w:b/>
          <w:bCs/>
        </w:rPr>
        <w:t>ей</w:t>
      </w:r>
      <w:r w:rsidRPr="00BF106A">
        <w:rPr>
          <w:bCs/>
        </w:rPr>
        <w:t xml:space="preserve">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w:t>
      </w:r>
      <w:r w:rsidRPr="00EB6ABA">
        <w:rPr>
          <w:bCs/>
        </w:rPr>
        <w:t xml:space="preserve"> деятельности без учета платы за подключение объектов к сетям инженерно-технического обеспечения);</w:t>
      </w:r>
    </w:p>
    <w:p w:rsidR="004672EC" w:rsidRPr="00EB6ABA" w:rsidRDefault="004672EC" w:rsidP="0004794C">
      <w:pPr>
        <w:jc w:val="center"/>
        <w:rPr>
          <w:b/>
        </w:rPr>
      </w:pPr>
    </w:p>
    <w:p w:rsidR="0004794C" w:rsidRPr="00EB6ABA" w:rsidRDefault="0004794C" w:rsidP="0004794C">
      <w:pPr>
        <w:ind w:firstLine="709"/>
        <w:jc w:val="both"/>
      </w:pPr>
      <w:r w:rsidRPr="00EB6ABA">
        <w:rPr>
          <w:b/>
        </w:rPr>
        <w:t>Шаг аукциона:</w:t>
      </w:r>
      <w:r w:rsidRPr="00EB6ABA">
        <w:t xml:space="preserve"> </w:t>
      </w:r>
      <w:r w:rsidR="007723F3" w:rsidRPr="00EB6ABA">
        <w:t xml:space="preserve">2 000 </w:t>
      </w:r>
      <w:r w:rsidRPr="00EB6ABA">
        <w:t>(</w:t>
      </w:r>
      <w:r w:rsidR="00BF106A">
        <w:t>Две</w:t>
      </w:r>
      <w:r w:rsidRPr="00EB6ABA">
        <w:t xml:space="preserve"> </w:t>
      </w:r>
      <w:r w:rsidR="007723F3" w:rsidRPr="00EB6ABA">
        <w:t>тысяч</w:t>
      </w:r>
      <w:r w:rsidR="00BF106A">
        <w:t>и</w:t>
      </w:r>
      <w:r w:rsidRPr="00EB6ABA">
        <w:t>) рублей</w:t>
      </w:r>
    </w:p>
    <w:p w:rsidR="0004794C" w:rsidRPr="00EB6ABA" w:rsidRDefault="0004794C" w:rsidP="0004794C">
      <w:pPr>
        <w:ind w:firstLine="709"/>
        <w:jc w:val="both"/>
      </w:pPr>
    </w:p>
    <w:p w:rsidR="0004794C" w:rsidRPr="00EB6ABA" w:rsidRDefault="0004794C" w:rsidP="0004794C">
      <w:pPr>
        <w:ind w:firstLine="709"/>
        <w:jc w:val="both"/>
        <w:rPr>
          <w:b/>
          <w:iCs/>
        </w:rPr>
      </w:pPr>
      <w:r w:rsidRPr="00EB6ABA">
        <w:rPr>
          <w:b/>
          <w:iCs/>
        </w:rPr>
        <w:t>Размер задатка</w:t>
      </w:r>
      <w:r w:rsidR="004672EC" w:rsidRPr="00EB6ABA">
        <w:rPr>
          <w:b/>
          <w:iCs/>
        </w:rPr>
        <w:t>:</w:t>
      </w:r>
      <w:r w:rsidRPr="00EB6ABA">
        <w:rPr>
          <w:iCs/>
        </w:rPr>
        <w:t xml:space="preserve"> </w:t>
      </w:r>
      <w:r w:rsidR="00BF106A" w:rsidRPr="00BF106A">
        <w:rPr>
          <w:iCs/>
        </w:rPr>
        <w:t>90</w:t>
      </w:r>
      <w:r w:rsidR="00105389">
        <w:rPr>
          <w:iCs/>
        </w:rPr>
        <w:t> </w:t>
      </w:r>
      <w:r w:rsidR="00BF106A" w:rsidRPr="00BF106A">
        <w:rPr>
          <w:iCs/>
        </w:rPr>
        <w:t>102</w:t>
      </w:r>
      <w:r w:rsidR="00105389">
        <w:rPr>
          <w:iCs/>
        </w:rPr>
        <w:t xml:space="preserve"> </w:t>
      </w:r>
      <w:r w:rsidR="00BF106A" w:rsidRPr="00BF106A">
        <w:rPr>
          <w:iCs/>
        </w:rPr>
        <w:t>(Девяносто тысяч сто два) рубл</w:t>
      </w:r>
      <w:r w:rsidR="00BF106A">
        <w:rPr>
          <w:iCs/>
        </w:rPr>
        <w:t>ей</w:t>
      </w:r>
      <w:r w:rsidR="007723F3" w:rsidRPr="00EB6ABA">
        <w:rPr>
          <w:iCs/>
        </w:rPr>
        <w:t>.</w:t>
      </w:r>
    </w:p>
    <w:p w:rsidR="00345986" w:rsidRPr="00EB6ABA" w:rsidRDefault="00345986" w:rsidP="00C468E2">
      <w:pPr>
        <w:ind w:firstLine="709"/>
        <w:jc w:val="both"/>
      </w:pPr>
    </w:p>
    <w:p w:rsidR="002B0BA2" w:rsidRPr="00EB6ABA" w:rsidRDefault="004672EC" w:rsidP="00C468E2">
      <w:pPr>
        <w:jc w:val="center"/>
        <w:rPr>
          <w:b/>
        </w:rPr>
      </w:pPr>
      <w:r w:rsidRPr="00EB6ABA">
        <w:rPr>
          <w:b/>
        </w:rPr>
        <w:t>2</w:t>
      </w:r>
      <w:r w:rsidR="002B0BA2" w:rsidRPr="00EB6ABA">
        <w:rPr>
          <w:b/>
        </w:rPr>
        <w:t>. Порядок проведения аукциона.</w:t>
      </w:r>
    </w:p>
    <w:p w:rsidR="002B0BA2" w:rsidRPr="00EB6ABA" w:rsidRDefault="002B0BA2" w:rsidP="00C468E2">
      <w:pPr>
        <w:ind w:firstLine="709"/>
        <w:jc w:val="both"/>
      </w:pPr>
      <w:r w:rsidRPr="00EB6ABA">
        <w:t>Аукцион является открытым по составу участников.</w:t>
      </w:r>
    </w:p>
    <w:p w:rsidR="002B0BA2" w:rsidRPr="00EB6ABA" w:rsidRDefault="002B0BA2" w:rsidP="00C468E2">
      <w:pPr>
        <w:ind w:firstLine="709"/>
        <w:jc w:val="both"/>
      </w:pPr>
      <w:r w:rsidRPr="00EB6ABA">
        <w:t>Организатор аукциона - министерство государственного имущества и земельных ресурсов Нижегородской области (далее – министерство) (603022, г.Н.Новгород, ул. Малая Ямская, 78).</w:t>
      </w:r>
    </w:p>
    <w:p w:rsidR="002B0BA2" w:rsidRPr="00EB6ABA" w:rsidRDefault="002B0BA2" w:rsidP="00C468E2">
      <w:pPr>
        <w:ind w:firstLine="709"/>
        <w:jc w:val="both"/>
      </w:pPr>
      <w:r w:rsidRPr="00EB6ABA">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 536, с </w:t>
      </w:r>
      <w:r w:rsidR="002913DD">
        <w:t>7</w:t>
      </w:r>
      <w:r w:rsidR="00160271" w:rsidRPr="00EB6ABA">
        <w:t xml:space="preserve"> </w:t>
      </w:r>
      <w:r w:rsidR="002913DD">
        <w:t xml:space="preserve">сентября </w:t>
      </w:r>
      <w:r w:rsidRPr="00EB6ABA">
        <w:t xml:space="preserve"> 2015 года ежедневно (кроме выходных и праздничных дней), с 10-00 до 12-00 час</w:t>
      </w:r>
      <w:proofErr w:type="gramStart"/>
      <w:r w:rsidRPr="00EB6ABA">
        <w:t>.</w:t>
      </w:r>
      <w:proofErr w:type="gramEnd"/>
      <w:r w:rsidRPr="00EB6ABA">
        <w:t xml:space="preserve"> </w:t>
      </w:r>
      <w:proofErr w:type="gramStart"/>
      <w:r w:rsidRPr="00EB6ABA">
        <w:t>и</w:t>
      </w:r>
      <w:proofErr w:type="gramEnd"/>
      <w:r w:rsidRPr="00EB6ABA">
        <w:t xml:space="preserve"> с 13-00 до 17-00, срок окончания приема заявок – </w:t>
      </w:r>
      <w:r w:rsidR="002913DD">
        <w:t>2</w:t>
      </w:r>
      <w:r w:rsidRPr="00EB6ABA">
        <w:t xml:space="preserve"> </w:t>
      </w:r>
      <w:r w:rsidR="002913DD">
        <w:t>окт</w:t>
      </w:r>
      <w:r w:rsidR="000956A2">
        <w:t>ября</w:t>
      </w:r>
      <w:r w:rsidRPr="00EB6ABA">
        <w:t xml:space="preserve">  2015 года в 12-00 час.</w:t>
      </w:r>
    </w:p>
    <w:p w:rsidR="002B0BA2" w:rsidRPr="00EB6ABA" w:rsidRDefault="002B0BA2" w:rsidP="00C468E2">
      <w:pPr>
        <w:ind w:firstLine="709"/>
        <w:jc w:val="both"/>
      </w:pPr>
      <w:r w:rsidRPr="00EB6ABA">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EB6ABA">
        <w:t>Н.Новгород</w:t>
      </w:r>
      <w:proofErr w:type="spellEnd"/>
      <w:r w:rsidRPr="00EB6ABA">
        <w:t xml:space="preserve">, </w:t>
      </w:r>
      <w:proofErr w:type="spellStart"/>
      <w:r w:rsidRPr="00EB6ABA">
        <w:t>ул</w:t>
      </w:r>
      <w:proofErr w:type="gramStart"/>
      <w:r w:rsidRPr="00EB6ABA">
        <w:t>.М</w:t>
      </w:r>
      <w:proofErr w:type="gramEnd"/>
      <w:r w:rsidRPr="00EB6ABA">
        <w:t>алая</w:t>
      </w:r>
      <w:proofErr w:type="spellEnd"/>
      <w:r w:rsidRPr="00EB6ABA">
        <w:t xml:space="preserve"> Ямская, 78, каб.№ 530 (конференц-зал) </w:t>
      </w:r>
      <w:r w:rsidR="002913DD">
        <w:t>5</w:t>
      </w:r>
      <w:r w:rsidR="00160271" w:rsidRPr="00EB6ABA">
        <w:t xml:space="preserve"> </w:t>
      </w:r>
      <w:r w:rsidR="002913DD">
        <w:t>окт</w:t>
      </w:r>
      <w:r w:rsidR="000956A2">
        <w:t>ября</w:t>
      </w:r>
      <w:r w:rsidR="000956A2" w:rsidRPr="00EB6ABA">
        <w:t xml:space="preserve">  </w:t>
      </w:r>
      <w:r w:rsidRPr="00EB6ABA">
        <w:t xml:space="preserve">2015 года в 11-00 час. </w:t>
      </w:r>
    </w:p>
    <w:p w:rsidR="002B0BA2" w:rsidRPr="00EB6ABA" w:rsidRDefault="002B0BA2" w:rsidP="00C468E2">
      <w:pPr>
        <w:ind w:firstLine="709"/>
        <w:jc w:val="both"/>
      </w:pPr>
      <w:r w:rsidRPr="00EB6ABA">
        <w:t xml:space="preserve">Аукцион проводится аукционной комиссией по адресу: г. Нижний Новгород, ул. Малая Ямская, 78, каб.№ 530 (конференц-зал),  </w:t>
      </w:r>
      <w:r w:rsidR="002913DD">
        <w:t>7</w:t>
      </w:r>
      <w:r w:rsidR="00160271" w:rsidRPr="00EB6ABA">
        <w:t xml:space="preserve"> </w:t>
      </w:r>
      <w:r w:rsidR="000956A2">
        <w:t>ок</w:t>
      </w:r>
      <w:r w:rsidR="004A4568">
        <w:t>тября</w:t>
      </w:r>
      <w:r w:rsidR="00160271" w:rsidRPr="00EB6ABA">
        <w:t xml:space="preserve">  </w:t>
      </w:r>
      <w:r w:rsidRPr="00EB6ABA">
        <w:t>2015 года в 11-00 час.</w:t>
      </w:r>
    </w:p>
    <w:p w:rsidR="002B0BA2" w:rsidRPr="00EB6ABA" w:rsidRDefault="002B0BA2" w:rsidP="00C468E2">
      <w:pPr>
        <w:ind w:firstLine="709"/>
        <w:jc w:val="both"/>
      </w:pPr>
      <w:r w:rsidRPr="00EB6ABA">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2913DD">
        <w:t>7</w:t>
      </w:r>
      <w:r w:rsidR="000956A2" w:rsidRPr="00EB6ABA">
        <w:t xml:space="preserve"> </w:t>
      </w:r>
      <w:r w:rsidR="000956A2">
        <w:t>октября</w:t>
      </w:r>
      <w:r w:rsidR="000956A2" w:rsidRPr="00EB6ABA">
        <w:t xml:space="preserve">  </w:t>
      </w:r>
      <w:r w:rsidRPr="00EB6ABA">
        <w:t>2015 года</w:t>
      </w:r>
      <w:r w:rsidR="00E01B2D" w:rsidRPr="00EB6ABA">
        <w:t>.</w:t>
      </w:r>
    </w:p>
    <w:p w:rsidR="0004794C" w:rsidRPr="00EB6ABA" w:rsidRDefault="0004794C" w:rsidP="0004794C">
      <w:pPr>
        <w:ind w:firstLine="709"/>
        <w:jc w:val="both"/>
      </w:pPr>
      <w:r w:rsidRPr="00EB6ABA">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04794C" w:rsidRPr="00EB6ABA" w:rsidRDefault="0004794C" w:rsidP="0004794C">
      <w:pPr>
        <w:ind w:firstLine="709"/>
        <w:jc w:val="both"/>
      </w:pPr>
      <w:r w:rsidRPr="00EB6ABA">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04794C" w:rsidRPr="00EB6ABA" w:rsidRDefault="0004794C" w:rsidP="0004794C">
      <w:pPr>
        <w:ind w:firstLine="709"/>
        <w:jc w:val="both"/>
      </w:pPr>
      <w:r w:rsidRPr="00EB6ABA">
        <w:t>Аукцион ведет аукциони</w:t>
      </w:r>
      <w:proofErr w:type="gramStart"/>
      <w:r w:rsidRPr="00EB6ABA">
        <w:t>ст в пр</w:t>
      </w:r>
      <w:proofErr w:type="gramEnd"/>
      <w:r w:rsidRPr="00EB6ABA">
        <w:t>исутствии аукционной комиссии министерства.</w:t>
      </w:r>
    </w:p>
    <w:p w:rsidR="0004794C" w:rsidRPr="00EB6ABA" w:rsidRDefault="0004794C" w:rsidP="0004794C">
      <w:pPr>
        <w:ind w:firstLine="709"/>
        <w:jc w:val="both"/>
      </w:pPr>
      <w:r w:rsidRPr="00EB6ABA">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04794C" w:rsidRPr="00EB6ABA" w:rsidRDefault="0004794C" w:rsidP="0004794C">
      <w:pPr>
        <w:ind w:firstLine="709"/>
        <w:jc w:val="both"/>
      </w:pPr>
      <w:r w:rsidRPr="00EB6ABA">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04794C" w:rsidRPr="00EB6ABA" w:rsidRDefault="0004794C" w:rsidP="0004794C">
      <w:pPr>
        <w:ind w:firstLine="709"/>
        <w:jc w:val="both"/>
      </w:pPr>
      <w:r w:rsidRPr="00EB6ABA">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за 10 лет, аукционист повторяет эту цену 3 раза.</w:t>
      </w:r>
    </w:p>
    <w:p w:rsidR="0004794C" w:rsidRPr="00EB6ABA" w:rsidRDefault="0004794C" w:rsidP="0004794C">
      <w:pPr>
        <w:ind w:firstLine="709"/>
        <w:jc w:val="both"/>
      </w:pPr>
      <w:r w:rsidRPr="00EB6ABA">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4794C" w:rsidRPr="00EB6ABA" w:rsidRDefault="0004794C" w:rsidP="0004794C">
      <w:pPr>
        <w:ind w:firstLine="709"/>
        <w:jc w:val="both"/>
      </w:pPr>
      <w:r w:rsidRPr="00EB6ABA">
        <w:t>По завершен</w:t>
      </w:r>
      <w:proofErr w:type="gramStart"/>
      <w:r w:rsidRPr="00EB6ABA">
        <w:t>ии ау</w:t>
      </w:r>
      <w:proofErr w:type="gramEnd"/>
      <w:r w:rsidRPr="00EB6ABA">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01B2D" w:rsidRPr="00EB6ABA" w:rsidRDefault="00E01B2D" w:rsidP="00E01B2D">
      <w:pPr>
        <w:ind w:firstLine="709"/>
        <w:jc w:val="both"/>
      </w:pPr>
      <w:r w:rsidRPr="00EB6ABA">
        <w:t>В случае</w:t>
      </w:r>
      <w:proofErr w:type="gramStart"/>
      <w:r w:rsidRPr="00EB6ABA">
        <w:t>,</w:t>
      </w:r>
      <w:proofErr w:type="gramEnd"/>
      <w:r w:rsidRPr="00EB6ABA">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1B2D" w:rsidRPr="00EB6ABA" w:rsidRDefault="00E01B2D" w:rsidP="00E01B2D">
      <w:pPr>
        <w:ind w:firstLine="709"/>
        <w:jc w:val="both"/>
      </w:pPr>
      <w:r w:rsidRPr="00EB6ABA">
        <w:t>Подведение итогов аукциона и объявление о принятом решении производится аукционной комиссией в месте и в день проведения аукциона.</w:t>
      </w:r>
    </w:p>
    <w:p w:rsidR="0004794C" w:rsidRPr="00EB6ABA" w:rsidRDefault="0004794C" w:rsidP="0004794C">
      <w:pPr>
        <w:ind w:firstLine="709"/>
        <w:jc w:val="both"/>
      </w:pPr>
      <w:r w:rsidRPr="00EB6ABA">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B6ABA">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w:t>
      </w:r>
      <w:r w:rsidRPr="00EB6ABA">
        <w:lastRenderedPageBreak/>
        <w:t>устанавливается в размере, равном начальной цене предмета аукциона.</w:t>
      </w:r>
      <w:proofErr w:type="gramEnd"/>
      <w:r w:rsidRPr="00EB6ABA">
        <w:t xml:space="preserve"> Не допускается заключение договора ранее, чем через десять дней со дня размещения информации о результатах аукциона на официальном сайте.  </w:t>
      </w:r>
    </w:p>
    <w:p w:rsidR="0004794C" w:rsidRPr="00EB6ABA" w:rsidRDefault="0004794C" w:rsidP="0004794C">
      <w:pPr>
        <w:ind w:firstLine="709"/>
        <w:jc w:val="both"/>
      </w:pPr>
      <w:r w:rsidRPr="00EB6ABA">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B0BA2" w:rsidRPr="00EB6ABA" w:rsidRDefault="002B0BA2" w:rsidP="00C468E2">
      <w:pPr>
        <w:ind w:firstLine="709"/>
        <w:jc w:val="both"/>
      </w:pPr>
      <w:r w:rsidRPr="00EB6ABA">
        <w:t xml:space="preserve">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 78, каб.№ 536, в дни и часы, установленные для приема заявок, при предъявлении документа, подтверждающего полномочия обратившегося лица. </w:t>
      </w:r>
    </w:p>
    <w:p w:rsidR="002B0BA2" w:rsidRPr="00EB6ABA" w:rsidRDefault="002B0BA2" w:rsidP="00C468E2">
      <w:pPr>
        <w:ind w:firstLine="709"/>
        <w:jc w:val="both"/>
      </w:pPr>
      <w:r w:rsidRPr="00EB6ABA">
        <w:t>Осмотр земельного участка на местности производится лицами, желающими участвовать в аукционе, самостоятельно.</w:t>
      </w:r>
    </w:p>
    <w:p w:rsidR="002B0BA2" w:rsidRPr="00EB6ABA" w:rsidRDefault="002B0BA2" w:rsidP="00C468E2">
      <w:pPr>
        <w:ind w:firstLine="709"/>
        <w:jc w:val="both"/>
      </w:pPr>
      <w:r w:rsidRPr="00EB6ABA">
        <w:t>Телефоны для справок: 434-51-09.</w:t>
      </w:r>
    </w:p>
    <w:p w:rsidR="002B0BA2" w:rsidRPr="00EB6ABA" w:rsidRDefault="002B0BA2" w:rsidP="00C468E2">
      <w:pPr>
        <w:ind w:firstLine="709"/>
        <w:jc w:val="both"/>
      </w:pPr>
      <w:r w:rsidRPr="00EB6ABA">
        <w:t>Официальный сайт организатора аукциона:</w:t>
      </w:r>
      <w:r w:rsidR="00C468E2" w:rsidRPr="00EB6ABA">
        <w:t xml:space="preserve"> </w:t>
      </w:r>
      <w:r w:rsidRPr="00EB6ABA">
        <w:t>www.gosimno.ru</w:t>
      </w:r>
    </w:p>
    <w:p w:rsidR="002B0BA2" w:rsidRPr="00EB6ABA" w:rsidRDefault="002B0BA2" w:rsidP="00C468E2">
      <w:pPr>
        <w:ind w:firstLine="709"/>
        <w:jc w:val="both"/>
      </w:pPr>
      <w:r w:rsidRPr="00EB6ABA">
        <w:t>Внимание! В министерстве государственного имущества и земельных ресурсов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EB6ABA" w:rsidRDefault="002B0BA2" w:rsidP="00C468E2">
      <w:pPr>
        <w:ind w:firstLine="709"/>
        <w:jc w:val="both"/>
      </w:pPr>
    </w:p>
    <w:p w:rsidR="002B0BA2" w:rsidRPr="00EB6ABA" w:rsidRDefault="004672EC" w:rsidP="00C468E2">
      <w:pPr>
        <w:jc w:val="center"/>
        <w:rPr>
          <w:b/>
        </w:rPr>
      </w:pPr>
      <w:r w:rsidRPr="00EB6ABA">
        <w:rPr>
          <w:b/>
        </w:rPr>
        <w:t>3</w:t>
      </w:r>
      <w:r w:rsidR="00E20785" w:rsidRPr="00EB6ABA">
        <w:rPr>
          <w:b/>
        </w:rPr>
        <w:t>. Форма заявки</w:t>
      </w:r>
    </w:p>
    <w:p w:rsidR="00E20785" w:rsidRPr="00EB6ABA" w:rsidRDefault="00E20785" w:rsidP="00C468E2">
      <w:pPr>
        <w:ind w:firstLine="709"/>
        <w:jc w:val="both"/>
      </w:pPr>
      <w:r w:rsidRPr="00EB6ABA">
        <w:t>Для участия в аукционе претендент перечисляет задаток на счет организатора аукциона.</w:t>
      </w:r>
    </w:p>
    <w:p w:rsidR="00E20785" w:rsidRPr="00EB6ABA" w:rsidRDefault="00E20785" w:rsidP="00C468E2">
      <w:pPr>
        <w:ind w:firstLine="709"/>
        <w:jc w:val="both"/>
      </w:pPr>
      <w:proofErr w:type="gramStart"/>
      <w:r w:rsidRPr="00EB6ABA">
        <w:t xml:space="preserve">После перечисления задатка претендент представляет (лично или через своего представителя) секретарю аукционной комиссии (г. </w:t>
      </w:r>
      <w:proofErr w:type="spellStart"/>
      <w:r w:rsidRPr="00EB6ABA">
        <w:t>Н.Новгород</w:t>
      </w:r>
      <w:proofErr w:type="spellEnd"/>
      <w:r w:rsidRPr="00EB6ABA">
        <w:t xml:space="preserve">, ул. Малая Ямская, 78, каб.536), с </w:t>
      </w:r>
      <w:r w:rsidR="002913DD">
        <w:t>7</w:t>
      </w:r>
      <w:r w:rsidR="00BC1097" w:rsidRPr="00EB6ABA">
        <w:t xml:space="preserve"> </w:t>
      </w:r>
      <w:r w:rsidR="002913DD" w:rsidRPr="002913DD">
        <w:t xml:space="preserve">сентября </w:t>
      </w:r>
      <w:r w:rsidRPr="00EB6ABA">
        <w:t xml:space="preserve">2015 года  (с 10-00 до 12-00 и с 13-00 до 17-00 час) ежедневно (кроме выходных и праздничных дней) по </w:t>
      </w:r>
      <w:r w:rsidR="002913DD">
        <w:t>2</w:t>
      </w:r>
      <w:r w:rsidR="00160271" w:rsidRPr="00EB6ABA">
        <w:t xml:space="preserve"> </w:t>
      </w:r>
      <w:r w:rsidR="002913DD">
        <w:t>ок</w:t>
      </w:r>
      <w:r w:rsidR="00105389">
        <w:t>тября</w:t>
      </w:r>
      <w:r w:rsidR="00160271" w:rsidRPr="00EB6ABA">
        <w:t xml:space="preserve"> </w:t>
      </w:r>
      <w:r w:rsidRPr="00EB6ABA">
        <w:t>2015 года (до 12-00 час.) следующие документы:</w:t>
      </w:r>
      <w:proofErr w:type="gramEnd"/>
    </w:p>
    <w:p w:rsidR="00E20785" w:rsidRPr="00EB6ABA" w:rsidRDefault="0055166E" w:rsidP="00C468E2">
      <w:pPr>
        <w:ind w:firstLine="709"/>
        <w:jc w:val="both"/>
      </w:pPr>
      <w:r w:rsidRPr="00EB6ABA">
        <w:t>-</w:t>
      </w:r>
      <w:r w:rsidR="00E20785" w:rsidRPr="00EB6ABA">
        <w:t>заявку на участие в аукционе по форме, указанной в извещении, с указанием реквизитов счета для возврата задатка</w:t>
      </w:r>
      <w:r w:rsidR="00BC1097" w:rsidRPr="00EB6ABA">
        <w:t xml:space="preserve"> (Приложение №2)</w:t>
      </w:r>
      <w:r w:rsidR="00E20785" w:rsidRPr="00EB6ABA">
        <w:t>;</w:t>
      </w:r>
    </w:p>
    <w:p w:rsidR="00E20785" w:rsidRPr="00EB6ABA" w:rsidRDefault="00E20785" w:rsidP="00C468E2">
      <w:pPr>
        <w:ind w:firstLine="709"/>
        <w:jc w:val="both"/>
      </w:pPr>
      <w:r w:rsidRPr="00EB6ABA">
        <w:t xml:space="preserve">- платежный документ </w:t>
      </w:r>
      <w:proofErr w:type="gramStart"/>
      <w:r w:rsidRPr="00EB6ABA">
        <w:t>с отметкой банка плательщика об исполнении для подтверждения перечисления претендентом установленного в извещении о проведении</w:t>
      </w:r>
      <w:proofErr w:type="gramEnd"/>
      <w:r w:rsidRPr="00EB6ABA">
        <w:t xml:space="preserve"> торгов задатка (оригинал); (срок поступления задатка на счет министерства – до дня окончания приема заявок, то есть до </w:t>
      </w:r>
      <w:r w:rsidR="002913DD">
        <w:t>2</w:t>
      </w:r>
      <w:r w:rsidR="00160271" w:rsidRPr="00EB6ABA">
        <w:t xml:space="preserve"> </w:t>
      </w:r>
      <w:r w:rsidR="002913DD">
        <w:t>октября</w:t>
      </w:r>
      <w:r w:rsidR="00160271" w:rsidRPr="00EB6ABA">
        <w:t xml:space="preserve">  </w:t>
      </w:r>
      <w:r w:rsidRPr="00EB6ABA">
        <w:t>года включительно);</w:t>
      </w:r>
    </w:p>
    <w:p w:rsidR="00E20785" w:rsidRPr="00EB6ABA" w:rsidRDefault="00E20785" w:rsidP="00C468E2">
      <w:pPr>
        <w:ind w:firstLine="709"/>
        <w:jc w:val="both"/>
      </w:pPr>
      <w:r w:rsidRPr="00EB6ABA">
        <w:t>1) заявка на участие в аукционе по установленной в извещении о проведен</w:t>
      </w:r>
      <w:proofErr w:type="gramStart"/>
      <w:r w:rsidRPr="00EB6ABA">
        <w:t>ии ау</w:t>
      </w:r>
      <w:proofErr w:type="gramEnd"/>
      <w:r w:rsidRPr="00EB6ABA">
        <w:t>кциона форме с указанием банковских реквизитов счета для возврата задатка;</w:t>
      </w:r>
    </w:p>
    <w:p w:rsidR="00E20785" w:rsidRPr="00EB6ABA" w:rsidRDefault="00E20785" w:rsidP="00C468E2">
      <w:pPr>
        <w:ind w:firstLine="709"/>
        <w:jc w:val="both"/>
      </w:pPr>
      <w:r w:rsidRPr="00EB6ABA">
        <w:t>2) копии документов, удостоверяющих личность заявителя (для граждан);</w:t>
      </w:r>
    </w:p>
    <w:p w:rsidR="00E20785" w:rsidRPr="00EB6ABA" w:rsidRDefault="00E20785" w:rsidP="00C468E2">
      <w:pPr>
        <w:ind w:firstLine="709"/>
        <w:jc w:val="both"/>
      </w:pPr>
      <w:r w:rsidRPr="00EB6AB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0785" w:rsidRPr="00EB6ABA" w:rsidRDefault="00E20785" w:rsidP="00C468E2">
      <w:pPr>
        <w:ind w:firstLine="709"/>
        <w:jc w:val="both"/>
      </w:pPr>
      <w:r w:rsidRPr="00EB6ABA">
        <w:t>4) документы, подтверждающие внесение задатка.</w:t>
      </w:r>
    </w:p>
    <w:p w:rsidR="00E20785" w:rsidRPr="00EB6ABA" w:rsidRDefault="00E20785" w:rsidP="00C468E2">
      <w:pPr>
        <w:ind w:firstLine="709"/>
        <w:jc w:val="both"/>
      </w:pPr>
      <w:r w:rsidRPr="00EB6ABA">
        <w:t>Представление документов, подтверждающих внесение задатка, признается заключением соглашения о задатке.</w:t>
      </w:r>
    </w:p>
    <w:p w:rsidR="00E20785" w:rsidRPr="00EB6ABA" w:rsidRDefault="00E20785" w:rsidP="00C468E2">
      <w:pPr>
        <w:ind w:firstLine="709"/>
        <w:jc w:val="both"/>
      </w:pPr>
      <w:r w:rsidRPr="00EB6ABA">
        <w:t>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E20785" w:rsidRPr="00EB6ABA" w:rsidRDefault="00E20785" w:rsidP="00C468E2">
      <w:pPr>
        <w:ind w:firstLine="709"/>
        <w:jc w:val="both"/>
      </w:pPr>
      <w:r w:rsidRPr="00EB6ABA">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20785" w:rsidRPr="00EB6ABA" w:rsidRDefault="00E20785" w:rsidP="00C468E2">
      <w:pPr>
        <w:ind w:firstLine="709"/>
        <w:jc w:val="both"/>
      </w:pPr>
      <w:r w:rsidRPr="00EB6ABA">
        <w:t>Один претендент имеет право подать в отношении предмета аукциона только одну заявку на участие в аукционе.</w:t>
      </w:r>
    </w:p>
    <w:p w:rsidR="00E20785" w:rsidRPr="00EB6ABA" w:rsidRDefault="00E20785" w:rsidP="00C468E2">
      <w:pPr>
        <w:ind w:firstLine="709"/>
        <w:jc w:val="both"/>
      </w:pPr>
      <w:r w:rsidRPr="00EB6ABA">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20785" w:rsidRPr="00EB6ABA" w:rsidRDefault="00E20785" w:rsidP="00C468E2">
      <w:pPr>
        <w:ind w:firstLine="709"/>
        <w:jc w:val="both"/>
      </w:pPr>
      <w:r w:rsidRPr="00EB6ABA">
        <w:lastRenderedPageBreak/>
        <w:t>Заявка, поступившая после истечения срока, установленного для приема заявок, возвращается заявителю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20785" w:rsidRPr="00EB6ABA" w:rsidRDefault="00E20785" w:rsidP="00C468E2">
      <w:pPr>
        <w:ind w:firstLine="709"/>
        <w:jc w:val="both"/>
      </w:pPr>
      <w:r w:rsidRPr="00EB6ABA">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3 рабочих дней со дня поступления уведомления об отзыве заявки дней, в случаях отзыва заявки, а так же не признания участником или победителем аукциона.</w:t>
      </w:r>
    </w:p>
    <w:p w:rsidR="004672EC" w:rsidRPr="00EB6ABA" w:rsidRDefault="004672EC" w:rsidP="00C468E2">
      <w:pPr>
        <w:ind w:firstLine="709"/>
        <w:jc w:val="both"/>
      </w:pPr>
    </w:p>
    <w:p w:rsidR="004672EC" w:rsidRPr="00EB6ABA" w:rsidRDefault="004672EC" w:rsidP="004672EC">
      <w:pPr>
        <w:ind w:firstLine="709"/>
        <w:jc w:val="center"/>
        <w:rPr>
          <w:b/>
        </w:rPr>
      </w:pPr>
      <w:r w:rsidRPr="00EB6ABA">
        <w:rPr>
          <w:b/>
        </w:rPr>
        <w:t>4. Порядок внесения задатка участниками аукциона и возврата им задатка, банковские реквизиты счета для перечисления задатка</w:t>
      </w:r>
    </w:p>
    <w:p w:rsidR="004672EC" w:rsidRPr="00EB6ABA" w:rsidRDefault="004672EC" w:rsidP="004672EC">
      <w:pPr>
        <w:ind w:firstLine="709"/>
        <w:jc w:val="center"/>
        <w:rPr>
          <w:b/>
        </w:rPr>
      </w:pPr>
    </w:p>
    <w:p w:rsidR="004672EC" w:rsidRPr="00EB6ABA" w:rsidRDefault="004672EC" w:rsidP="004672EC">
      <w:pPr>
        <w:ind w:firstLine="709"/>
        <w:jc w:val="both"/>
      </w:pPr>
      <w:proofErr w:type="gramStart"/>
      <w:r w:rsidRPr="00EB6ABA">
        <w:t>Организатор аукциона возвращает внесенный задаток заявителю, не допущенному к участию в аукционе, в течение 3 банковских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EB6ABA">
        <w:t xml:space="preserve"> Задатки возвращаются на реквизиты указанные в заявке.</w:t>
      </w:r>
    </w:p>
    <w:p w:rsidR="00C468E2" w:rsidRPr="00EB6ABA" w:rsidRDefault="004672EC" w:rsidP="004672EC">
      <w:pPr>
        <w:ind w:firstLine="709"/>
        <w:jc w:val="both"/>
      </w:pPr>
      <w:r w:rsidRPr="00EB6ABA">
        <w:t xml:space="preserve">Реквизиты перечисления задатка: Задаткополучатель: 603022, </w:t>
      </w:r>
      <w:proofErr w:type="spellStart"/>
      <w:r w:rsidRPr="00EB6ABA">
        <w:t>ул</w:t>
      </w:r>
      <w:proofErr w:type="gramStart"/>
      <w:r w:rsidRPr="00EB6ABA">
        <w:t>.М</w:t>
      </w:r>
      <w:proofErr w:type="gramEnd"/>
      <w:r w:rsidRPr="00EB6ABA">
        <w:t>алая</w:t>
      </w:r>
      <w:proofErr w:type="spellEnd"/>
      <w:r w:rsidRPr="00EB6ABA">
        <w:t xml:space="preserve"> Ямская, д.78 Министерство государственного имущества и земельных ресурсов Нижегородской области р/с 40302810322024000001, Волго-Вятское ГУ Банка России , БИК 042202001, Получатель – ИНН 5262142192, КПП 526201001, Министерство финансов Нижегородской области (л/с 403016010010, Министерство государственного имущества и земельных ресурсов Нижегородской области)</w:t>
      </w:r>
    </w:p>
    <w:p w:rsidR="00C468E2" w:rsidRPr="00EB6ABA" w:rsidRDefault="00C468E2" w:rsidP="00C468E2">
      <w:pPr>
        <w:ind w:firstLine="709"/>
        <w:jc w:val="both"/>
        <w:rPr>
          <w:i/>
        </w:rPr>
      </w:pPr>
    </w:p>
    <w:p w:rsidR="00AE18F0" w:rsidRPr="00EB6ABA" w:rsidRDefault="00C468E2" w:rsidP="00C468E2">
      <w:pPr>
        <w:ind w:firstLine="709"/>
        <w:jc w:val="both"/>
        <w:rPr>
          <w:i/>
        </w:rPr>
      </w:pPr>
      <w:r w:rsidRPr="00EB6ABA">
        <w:rPr>
          <w:i/>
        </w:rPr>
        <w:t>Проекты договора аренды земельного участка, соглашения о задатке, форма заявки на участие в аукционе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(www.torgi.gov.ru), а так же на официальном сайте министерства (www.gosimno.ru).</w:t>
      </w:r>
    </w:p>
    <w:p w:rsidR="00AE18F0" w:rsidRPr="00EB6ABA" w:rsidRDefault="00AE18F0" w:rsidP="00AE18F0">
      <w:r w:rsidRPr="00EB6ABA">
        <w:br w:type="page"/>
      </w:r>
    </w:p>
    <w:p w:rsidR="00C468E2" w:rsidRPr="00EB6ABA" w:rsidRDefault="00C468E2" w:rsidP="00C468E2">
      <w:pPr>
        <w:ind w:firstLine="709"/>
        <w:jc w:val="both"/>
        <w:rPr>
          <w:i/>
        </w:rPr>
      </w:pPr>
    </w:p>
    <w:p w:rsidR="00AE18F0" w:rsidRPr="00AE18F0" w:rsidRDefault="00AE18F0" w:rsidP="00AE18F0">
      <w:pPr>
        <w:keepNext/>
        <w:ind w:left="5103"/>
        <w:jc w:val="both"/>
        <w:outlineLvl w:val="0"/>
        <w:rPr>
          <w:bCs/>
          <w:spacing w:val="-6"/>
          <w:sz w:val="22"/>
          <w:szCs w:val="22"/>
        </w:rPr>
      </w:pPr>
      <w:r w:rsidRPr="00AE18F0">
        <w:rPr>
          <w:bCs/>
          <w:spacing w:val="-6"/>
          <w:sz w:val="22"/>
          <w:szCs w:val="22"/>
        </w:rPr>
        <w:t>Приложение №1 к извещению о проведен</w:t>
      </w:r>
      <w:proofErr w:type="gramStart"/>
      <w:r w:rsidRPr="00AE18F0">
        <w:rPr>
          <w:bCs/>
          <w:spacing w:val="-6"/>
          <w:sz w:val="22"/>
          <w:szCs w:val="22"/>
        </w:rPr>
        <w:t>ии ау</w:t>
      </w:r>
      <w:proofErr w:type="gramEnd"/>
      <w:r w:rsidRPr="00AE18F0">
        <w:rPr>
          <w:bCs/>
          <w:spacing w:val="-6"/>
          <w:sz w:val="22"/>
          <w:szCs w:val="22"/>
        </w:rPr>
        <w:t xml:space="preserve">кциона </w:t>
      </w:r>
      <w:r w:rsidRPr="00AE18F0">
        <w:rPr>
          <w:sz w:val="22"/>
          <w:szCs w:val="22"/>
        </w:rPr>
        <w:t>на право заключения договора аренды земельного участка</w:t>
      </w:r>
    </w:p>
    <w:p w:rsidR="00AE18F0" w:rsidRPr="00AE18F0" w:rsidRDefault="00AE18F0" w:rsidP="00AE18F0">
      <w:pPr>
        <w:keepNext/>
        <w:jc w:val="center"/>
        <w:outlineLvl w:val="0"/>
        <w:rPr>
          <w:b/>
          <w:bCs/>
          <w:spacing w:val="-6"/>
          <w:sz w:val="22"/>
          <w:szCs w:val="22"/>
        </w:rPr>
      </w:pPr>
      <w:r w:rsidRPr="00AE18F0">
        <w:rPr>
          <w:b/>
          <w:bCs/>
          <w:spacing w:val="-6"/>
          <w:sz w:val="22"/>
          <w:szCs w:val="22"/>
        </w:rPr>
        <w:t>11. Проект договора аренды земельного участка</w:t>
      </w:r>
    </w:p>
    <w:p w:rsidR="00AE18F0" w:rsidRPr="00AE18F0" w:rsidRDefault="00AE18F0" w:rsidP="00AE18F0">
      <w:pPr>
        <w:keepNext/>
        <w:jc w:val="center"/>
        <w:outlineLvl w:val="0"/>
        <w:rPr>
          <w:sz w:val="22"/>
          <w:szCs w:val="22"/>
        </w:rPr>
      </w:pPr>
    </w:p>
    <w:p w:rsidR="00AE18F0" w:rsidRPr="00AE18F0" w:rsidRDefault="00AE18F0" w:rsidP="00AE18F0">
      <w:pPr>
        <w:autoSpaceDE w:val="0"/>
        <w:autoSpaceDN w:val="0"/>
        <w:adjustRightInd w:val="0"/>
        <w:jc w:val="center"/>
        <w:rPr>
          <w:sz w:val="22"/>
          <w:szCs w:val="22"/>
        </w:rPr>
      </w:pPr>
      <w:r w:rsidRPr="00AE18F0">
        <w:rPr>
          <w:sz w:val="22"/>
          <w:szCs w:val="22"/>
        </w:rPr>
        <w:t xml:space="preserve">ДОГОВОР АРЕНДЫ </w:t>
      </w:r>
    </w:p>
    <w:p w:rsidR="00AE18F0" w:rsidRPr="00AE18F0" w:rsidRDefault="00AE18F0" w:rsidP="00AE18F0">
      <w:pPr>
        <w:autoSpaceDE w:val="0"/>
        <w:autoSpaceDN w:val="0"/>
        <w:adjustRightInd w:val="0"/>
        <w:jc w:val="center"/>
        <w:rPr>
          <w:sz w:val="22"/>
          <w:szCs w:val="22"/>
        </w:rPr>
      </w:pPr>
      <w:r w:rsidRPr="00AE18F0">
        <w:rPr>
          <w:sz w:val="22"/>
          <w:szCs w:val="22"/>
        </w:rPr>
        <w:t>ЗЕМЕЛЬНОГО УЧАСТКА</w:t>
      </w:r>
    </w:p>
    <w:p w:rsidR="00AE18F0" w:rsidRPr="00AE18F0" w:rsidRDefault="00AE18F0" w:rsidP="00AE18F0">
      <w:pPr>
        <w:ind w:left="2160" w:hanging="2192"/>
        <w:jc w:val="both"/>
        <w:rPr>
          <w:sz w:val="22"/>
          <w:szCs w:val="22"/>
        </w:rPr>
      </w:pPr>
    </w:p>
    <w:p w:rsidR="00AE18F0" w:rsidRPr="00AE18F0" w:rsidRDefault="00AE18F0" w:rsidP="00AE18F0">
      <w:pPr>
        <w:ind w:left="2160" w:hanging="2192"/>
        <w:jc w:val="both"/>
        <w:rPr>
          <w:sz w:val="22"/>
          <w:szCs w:val="22"/>
        </w:rPr>
      </w:pPr>
      <w:r w:rsidRPr="00AE18F0">
        <w:rPr>
          <w:sz w:val="22"/>
          <w:szCs w:val="22"/>
        </w:rPr>
        <w:t>АРЕНДАТОР: ________________________</w:t>
      </w:r>
    </w:p>
    <w:p w:rsidR="00AE18F0" w:rsidRPr="00AE18F0" w:rsidRDefault="00AE18F0" w:rsidP="00AE18F0">
      <w:pPr>
        <w:ind w:left="2160" w:hanging="2192"/>
        <w:jc w:val="both"/>
        <w:rPr>
          <w:sz w:val="22"/>
          <w:szCs w:val="22"/>
        </w:rPr>
      </w:pPr>
    </w:p>
    <w:p w:rsidR="00AE18F0" w:rsidRPr="00AE18F0" w:rsidRDefault="00AE18F0" w:rsidP="00AE18F0">
      <w:pPr>
        <w:jc w:val="center"/>
        <w:rPr>
          <w:sz w:val="22"/>
          <w:szCs w:val="22"/>
        </w:rPr>
      </w:pPr>
      <w:r w:rsidRPr="00AE18F0">
        <w:rPr>
          <w:sz w:val="22"/>
          <w:szCs w:val="22"/>
        </w:rPr>
        <w:t>ЗЕМЕЛЬНЫЙ</w:t>
      </w:r>
    </w:p>
    <w:p w:rsidR="00AE18F0" w:rsidRPr="00AE18F0" w:rsidRDefault="00AE18F0" w:rsidP="00AE18F0">
      <w:pPr>
        <w:jc w:val="center"/>
        <w:rPr>
          <w:sz w:val="22"/>
          <w:szCs w:val="22"/>
        </w:rPr>
      </w:pPr>
      <w:r w:rsidRPr="00AE18F0">
        <w:rPr>
          <w:sz w:val="22"/>
          <w:szCs w:val="22"/>
        </w:rPr>
        <w:t>УЧАСТОК:</w:t>
      </w:r>
    </w:p>
    <w:p w:rsidR="00AE18F0" w:rsidRPr="00AE18F0" w:rsidRDefault="00AE18F0" w:rsidP="00AE18F0">
      <w:pPr>
        <w:tabs>
          <w:tab w:val="left" w:pos="2552"/>
        </w:tabs>
        <w:ind w:left="2552" w:hanging="2552"/>
        <w:rPr>
          <w:sz w:val="22"/>
          <w:szCs w:val="22"/>
        </w:rPr>
      </w:pPr>
      <w:r w:rsidRPr="00AE18F0">
        <w:rPr>
          <w:sz w:val="22"/>
          <w:szCs w:val="22"/>
        </w:rPr>
        <w:t>Местоположение:_______________________________________________________</w:t>
      </w:r>
    </w:p>
    <w:p w:rsidR="00AE18F0" w:rsidRPr="00AE18F0" w:rsidRDefault="00AE18F0" w:rsidP="00AE18F0">
      <w:pPr>
        <w:tabs>
          <w:tab w:val="left" w:pos="2552"/>
        </w:tabs>
        <w:ind w:left="2552" w:hanging="2552"/>
        <w:rPr>
          <w:b/>
          <w:bCs/>
          <w:sz w:val="22"/>
          <w:szCs w:val="22"/>
        </w:rPr>
      </w:pPr>
      <w:r w:rsidRPr="00AE18F0">
        <w:rPr>
          <w:sz w:val="22"/>
          <w:szCs w:val="22"/>
        </w:rPr>
        <w:t xml:space="preserve">Площадь: </w:t>
      </w:r>
      <w:r w:rsidRPr="00AE18F0">
        <w:rPr>
          <w:b/>
          <w:bCs/>
          <w:sz w:val="22"/>
          <w:szCs w:val="22"/>
        </w:rPr>
        <w:t xml:space="preserve">__________ </w:t>
      </w:r>
      <w:r w:rsidRPr="00AE18F0">
        <w:rPr>
          <w:sz w:val="22"/>
          <w:szCs w:val="22"/>
        </w:rPr>
        <w:t>кв. м.</w:t>
      </w:r>
      <w:r w:rsidRPr="00AE18F0">
        <w:rPr>
          <w:b/>
          <w:bCs/>
          <w:sz w:val="22"/>
          <w:szCs w:val="22"/>
        </w:rPr>
        <w:t xml:space="preserve">                </w:t>
      </w:r>
    </w:p>
    <w:p w:rsidR="00AE18F0" w:rsidRPr="00AE18F0" w:rsidRDefault="00AE18F0" w:rsidP="00AE18F0">
      <w:pPr>
        <w:tabs>
          <w:tab w:val="left" w:pos="2268"/>
        </w:tabs>
        <w:rPr>
          <w:sz w:val="22"/>
          <w:szCs w:val="22"/>
        </w:rPr>
      </w:pPr>
      <w:r w:rsidRPr="00AE18F0">
        <w:rPr>
          <w:sz w:val="22"/>
          <w:szCs w:val="22"/>
        </w:rPr>
        <w:t xml:space="preserve">Кадастровый номер: </w:t>
      </w:r>
      <w:r w:rsidRPr="00AE18F0">
        <w:rPr>
          <w:b/>
          <w:bCs/>
          <w:sz w:val="22"/>
          <w:szCs w:val="22"/>
        </w:rPr>
        <w:t>_______________</w:t>
      </w:r>
    </w:p>
    <w:p w:rsidR="00AE18F0" w:rsidRPr="00AE18F0" w:rsidRDefault="00AE18F0" w:rsidP="00AE18F0">
      <w:pPr>
        <w:tabs>
          <w:tab w:val="left" w:pos="2268"/>
        </w:tabs>
        <w:spacing w:after="120"/>
        <w:ind w:left="2268" w:hanging="2268"/>
        <w:jc w:val="both"/>
        <w:rPr>
          <w:sz w:val="22"/>
          <w:szCs w:val="22"/>
        </w:rPr>
      </w:pPr>
      <w:r w:rsidRPr="00AE18F0">
        <w:rPr>
          <w:sz w:val="22"/>
          <w:szCs w:val="22"/>
        </w:rPr>
        <w:t>ДОГОВОР № _________</w:t>
      </w:r>
    </w:p>
    <w:p w:rsidR="00AE18F0" w:rsidRPr="00AE18F0" w:rsidRDefault="00AE18F0" w:rsidP="00AE18F0">
      <w:pPr>
        <w:jc w:val="both"/>
        <w:rPr>
          <w:b/>
          <w:bCs/>
          <w:sz w:val="22"/>
          <w:szCs w:val="22"/>
        </w:rPr>
      </w:pPr>
      <w:r w:rsidRPr="00AE18F0">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расположенного: </w:t>
      </w:r>
      <w:proofErr w:type="spellStart"/>
      <w:r w:rsidR="00EB6ABA" w:rsidRPr="00EB6ABA">
        <w:rPr>
          <w:bCs/>
          <w:sz w:val="22"/>
          <w:szCs w:val="22"/>
        </w:rPr>
        <w:t>г</w:t>
      </w:r>
      <w:proofErr w:type="gramStart"/>
      <w:r w:rsidR="00EB6ABA" w:rsidRPr="00EB6ABA">
        <w:rPr>
          <w:bCs/>
          <w:sz w:val="22"/>
          <w:szCs w:val="22"/>
        </w:rPr>
        <w:t>.Н</w:t>
      </w:r>
      <w:proofErr w:type="gramEnd"/>
      <w:r w:rsidR="00EB6ABA" w:rsidRPr="00EB6ABA">
        <w:rPr>
          <w:bCs/>
          <w:sz w:val="22"/>
          <w:szCs w:val="22"/>
        </w:rPr>
        <w:t>ижний</w:t>
      </w:r>
      <w:proofErr w:type="spellEnd"/>
      <w:r w:rsidR="00EB6ABA" w:rsidRPr="00EB6ABA">
        <w:rPr>
          <w:bCs/>
          <w:sz w:val="22"/>
          <w:szCs w:val="22"/>
        </w:rPr>
        <w:t xml:space="preserve"> Новгород, _______________________ р-н, ул. ________________________, с кадастровым номером: 52:18:_____________:_______, площадью ____________кв.м</w:t>
      </w:r>
      <w:r w:rsidRPr="00AE18F0">
        <w:rPr>
          <w:bCs/>
          <w:sz w:val="22"/>
          <w:szCs w:val="22"/>
        </w:rPr>
        <w:t xml:space="preserve">, </w:t>
      </w:r>
      <w:r w:rsidRPr="00AE18F0">
        <w:rPr>
          <w:b/>
          <w:bCs/>
          <w:sz w:val="22"/>
          <w:szCs w:val="22"/>
        </w:rPr>
        <w:t>от ______________ (далее – протокол № 2 о результатах аукциона).</w:t>
      </w:r>
    </w:p>
    <w:p w:rsidR="00AE18F0" w:rsidRPr="00AE18F0" w:rsidRDefault="00AE18F0" w:rsidP="00AE18F0">
      <w:pPr>
        <w:jc w:val="both"/>
        <w:rPr>
          <w:b/>
          <w:bCs/>
          <w:sz w:val="22"/>
          <w:szCs w:val="22"/>
        </w:rPr>
      </w:pPr>
    </w:p>
    <w:p w:rsidR="00AE18F0" w:rsidRPr="00AE18F0" w:rsidRDefault="00AE18F0" w:rsidP="00AE18F0">
      <w:pPr>
        <w:tabs>
          <w:tab w:val="left" w:pos="1980"/>
        </w:tabs>
        <w:spacing w:after="120"/>
        <w:ind w:left="1440" w:hanging="1440"/>
        <w:rPr>
          <w:sz w:val="22"/>
          <w:szCs w:val="22"/>
        </w:rPr>
      </w:pPr>
      <w:r w:rsidRPr="00AE18F0">
        <w:rPr>
          <w:sz w:val="22"/>
          <w:szCs w:val="22"/>
        </w:rPr>
        <w:t xml:space="preserve">Срок аренды до «______» _________  20____г. </w:t>
      </w:r>
    </w:p>
    <w:p w:rsidR="00AE18F0" w:rsidRPr="00AE18F0" w:rsidRDefault="00AE18F0" w:rsidP="00AE18F0">
      <w:pPr>
        <w:tabs>
          <w:tab w:val="left" w:pos="1980"/>
        </w:tabs>
        <w:spacing w:after="120"/>
        <w:ind w:left="1440" w:hanging="1440"/>
        <w:jc w:val="center"/>
        <w:rPr>
          <w:sz w:val="22"/>
          <w:szCs w:val="22"/>
        </w:rPr>
      </w:pPr>
    </w:p>
    <w:p w:rsidR="00AE18F0" w:rsidRPr="00AE18F0" w:rsidRDefault="00AE18F0" w:rsidP="00AE18F0">
      <w:pPr>
        <w:spacing w:after="120"/>
        <w:jc w:val="center"/>
        <w:rPr>
          <w:sz w:val="22"/>
          <w:szCs w:val="22"/>
        </w:rPr>
      </w:pPr>
      <w:r w:rsidRPr="00AE18F0">
        <w:rPr>
          <w:sz w:val="22"/>
          <w:szCs w:val="22"/>
        </w:rPr>
        <w:t>ДОГОВОР № ______</w:t>
      </w:r>
    </w:p>
    <w:p w:rsidR="00AE18F0" w:rsidRPr="00AE18F0" w:rsidRDefault="00AE18F0" w:rsidP="00AE18F0">
      <w:pPr>
        <w:tabs>
          <w:tab w:val="left" w:pos="2552"/>
        </w:tabs>
        <w:jc w:val="center"/>
        <w:rPr>
          <w:sz w:val="22"/>
          <w:szCs w:val="22"/>
        </w:rPr>
      </w:pPr>
      <w:r w:rsidRPr="00AE18F0">
        <w:rPr>
          <w:sz w:val="22"/>
          <w:szCs w:val="22"/>
        </w:rPr>
        <w:t>аренды земельного участка</w:t>
      </w:r>
    </w:p>
    <w:p w:rsidR="00AE18F0" w:rsidRPr="00AE18F0" w:rsidRDefault="00AE18F0" w:rsidP="00AE18F0">
      <w:pPr>
        <w:tabs>
          <w:tab w:val="left" w:pos="2552"/>
        </w:tabs>
        <w:ind w:left="2552" w:hanging="2552"/>
        <w:jc w:val="both"/>
        <w:rPr>
          <w:sz w:val="22"/>
          <w:szCs w:val="22"/>
        </w:rPr>
      </w:pPr>
    </w:p>
    <w:p w:rsidR="00AE18F0" w:rsidRPr="00AE18F0" w:rsidRDefault="00AE18F0" w:rsidP="00AE18F0">
      <w:pPr>
        <w:tabs>
          <w:tab w:val="left" w:pos="2552"/>
        </w:tabs>
        <w:ind w:left="2552" w:hanging="2552"/>
        <w:rPr>
          <w:sz w:val="22"/>
          <w:szCs w:val="22"/>
        </w:rPr>
      </w:pPr>
      <w:r w:rsidRPr="00AE18F0">
        <w:rPr>
          <w:sz w:val="22"/>
          <w:szCs w:val="22"/>
        </w:rPr>
        <w:t xml:space="preserve">г. Н. Новгород                                                                                                                         ___________ 20__г.                                                                         </w:t>
      </w:r>
    </w:p>
    <w:p w:rsidR="00AE18F0" w:rsidRPr="00AE18F0" w:rsidRDefault="00AE18F0" w:rsidP="00AE18F0">
      <w:pPr>
        <w:tabs>
          <w:tab w:val="left" w:pos="2552"/>
        </w:tabs>
        <w:ind w:left="2552" w:hanging="2552"/>
        <w:jc w:val="right"/>
        <w:rPr>
          <w:sz w:val="22"/>
          <w:szCs w:val="22"/>
        </w:rPr>
      </w:pPr>
    </w:p>
    <w:p w:rsidR="00AE18F0" w:rsidRPr="00AE18F0" w:rsidRDefault="00AE18F0" w:rsidP="00AE18F0">
      <w:pPr>
        <w:tabs>
          <w:tab w:val="left" w:pos="-142"/>
        </w:tabs>
        <w:jc w:val="both"/>
        <w:rPr>
          <w:b/>
          <w:bCs/>
          <w:sz w:val="22"/>
          <w:szCs w:val="22"/>
        </w:rPr>
      </w:pPr>
      <w:r w:rsidRPr="00AE18F0">
        <w:rPr>
          <w:b/>
          <w:bCs/>
          <w:sz w:val="22"/>
          <w:szCs w:val="22"/>
        </w:rPr>
        <w:t>Министерство государственного имущества и земельных ресурсов Нижегородской области</w:t>
      </w:r>
    </w:p>
    <w:p w:rsidR="00AE18F0" w:rsidRPr="00AE18F0" w:rsidRDefault="00AE18F0" w:rsidP="00AE18F0">
      <w:pPr>
        <w:tabs>
          <w:tab w:val="left" w:pos="-142"/>
        </w:tabs>
        <w:jc w:val="both"/>
        <w:rPr>
          <w:sz w:val="22"/>
          <w:szCs w:val="22"/>
        </w:rPr>
      </w:pPr>
      <w:r w:rsidRPr="00AE18F0">
        <w:rPr>
          <w:sz w:val="22"/>
          <w:szCs w:val="22"/>
        </w:rPr>
        <w:t>в лице ________________________________________________________________</w:t>
      </w:r>
    </w:p>
    <w:p w:rsidR="00AE18F0" w:rsidRPr="00AE18F0" w:rsidRDefault="00AE18F0" w:rsidP="00AE18F0">
      <w:pPr>
        <w:tabs>
          <w:tab w:val="left" w:pos="-142"/>
        </w:tabs>
        <w:jc w:val="both"/>
        <w:rPr>
          <w:sz w:val="22"/>
          <w:szCs w:val="22"/>
        </w:rPr>
      </w:pPr>
      <w:r w:rsidRPr="00AE18F0">
        <w:rPr>
          <w:sz w:val="22"/>
          <w:szCs w:val="22"/>
        </w:rPr>
        <w:t xml:space="preserve">действующего на основании  Положения о министерстве государственного имущества и земельных ресурсов Нижегородской области, утвержденного постановлением Правительства Нижегородской области от 20 февраля 2006 года  № 50, и _____________________________________________________, </w:t>
      </w:r>
    </w:p>
    <w:p w:rsidR="00AE18F0" w:rsidRPr="00AE18F0" w:rsidRDefault="00AE18F0" w:rsidP="00AE18F0">
      <w:pPr>
        <w:ind w:hanging="32"/>
        <w:jc w:val="both"/>
        <w:rPr>
          <w:sz w:val="22"/>
          <w:szCs w:val="22"/>
        </w:rPr>
      </w:pPr>
      <w:proofErr w:type="gramStart"/>
      <w:r w:rsidRPr="00AE18F0">
        <w:rPr>
          <w:sz w:val="22"/>
          <w:szCs w:val="22"/>
        </w:rPr>
        <w:t>именуемое</w:t>
      </w:r>
      <w:proofErr w:type="gramEnd"/>
      <w:r w:rsidRPr="00AE18F0">
        <w:rPr>
          <w:sz w:val="22"/>
          <w:szCs w:val="22"/>
        </w:rPr>
        <w:t xml:space="preserve"> в дальнейшем Арендодатель, с одной стороны, и                                       </w:t>
      </w:r>
    </w:p>
    <w:p w:rsidR="00AE18F0" w:rsidRPr="00AE18F0" w:rsidRDefault="00AE18F0" w:rsidP="00AE18F0">
      <w:pPr>
        <w:ind w:hanging="32"/>
        <w:jc w:val="both"/>
        <w:rPr>
          <w:sz w:val="22"/>
          <w:szCs w:val="22"/>
          <w:u w:val="single"/>
        </w:rPr>
      </w:pPr>
      <w:r w:rsidRPr="00AE18F0">
        <w:rPr>
          <w:sz w:val="22"/>
          <w:szCs w:val="22"/>
        </w:rPr>
        <w:t>_______________________________________________________________________</w:t>
      </w:r>
    </w:p>
    <w:p w:rsidR="00AE18F0" w:rsidRPr="00AE18F0" w:rsidRDefault="00AE18F0" w:rsidP="00AE18F0">
      <w:pPr>
        <w:tabs>
          <w:tab w:val="left" w:pos="-142"/>
        </w:tabs>
        <w:jc w:val="both"/>
        <w:rPr>
          <w:sz w:val="22"/>
          <w:szCs w:val="22"/>
        </w:rPr>
      </w:pPr>
      <w:r w:rsidRPr="00AE18F0">
        <w:rPr>
          <w:sz w:val="22"/>
          <w:szCs w:val="22"/>
        </w:rPr>
        <w:t>(наименование юридического лица или ФИО гражданина, индивидуального предпринимателя)</w:t>
      </w:r>
    </w:p>
    <w:p w:rsidR="00AE18F0" w:rsidRPr="00AE18F0" w:rsidRDefault="00AE18F0" w:rsidP="00AE18F0">
      <w:pPr>
        <w:tabs>
          <w:tab w:val="left" w:pos="-142"/>
        </w:tabs>
        <w:jc w:val="both"/>
        <w:rPr>
          <w:sz w:val="22"/>
          <w:szCs w:val="22"/>
        </w:rPr>
      </w:pPr>
      <w:r w:rsidRPr="00AE18F0">
        <w:rPr>
          <w:sz w:val="22"/>
          <w:szCs w:val="22"/>
        </w:rPr>
        <w:t>в лице ________________________________________________________________</w:t>
      </w:r>
    </w:p>
    <w:p w:rsidR="00AE18F0" w:rsidRPr="00AE18F0" w:rsidRDefault="00AE18F0" w:rsidP="00AE18F0">
      <w:pPr>
        <w:tabs>
          <w:tab w:val="left" w:pos="-142"/>
        </w:tabs>
        <w:jc w:val="both"/>
        <w:rPr>
          <w:sz w:val="22"/>
          <w:szCs w:val="22"/>
        </w:rPr>
      </w:pPr>
      <w:r w:rsidRPr="00AE18F0">
        <w:rPr>
          <w:sz w:val="22"/>
          <w:szCs w:val="22"/>
        </w:rPr>
        <w:t xml:space="preserve">                                 (должность, фамилия, имя, отчество)</w:t>
      </w:r>
    </w:p>
    <w:p w:rsidR="00AE18F0" w:rsidRPr="00AE18F0" w:rsidRDefault="00AE18F0" w:rsidP="00AE18F0">
      <w:pPr>
        <w:tabs>
          <w:tab w:val="left" w:pos="-142"/>
        </w:tabs>
        <w:jc w:val="both"/>
        <w:rPr>
          <w:sz w:val="22"/>
          <w:szCs w:val="22"/>
        </w:rPr>
      </w:pPr>
      <w:proofErr w:type="gramStart"/>
      <w:r w:rsidRPr="00AE18F0">
        <w:rPr>
          <w:sz w:val="22"/>
          <w:szCs w:val="22"/>
        </w:rPr>
        <w:t>действующего</w:t>
      </w:r>
      <w:proofErr w:type="gramEnd"/>
      <w:r w:rsidRPr="00AE18F0">
        <w:rPr>
          <w:sz w:val="22"/>
          <w:szCs w:val="22"/>
        </w:rPr>
        <w:t xml:space="preserve"> на основании, _____________________________________________</w:t>
      </w:r>
    </w:p>
    <w:p w:rsidR="00AE18F0" w:rsidRPr="00AE18F0" w:rsidRDefault="00AE18F0" w:rsidP="00AE18F0">
      <w:pPr>
        <w:tabs>
          <w:tab w:val="left" w:pos="-142"/>
        </w:tabs>
        <w:jc w:val="both"/>
        <w:rPr>
          <w:sz w:val="22"/>
          <w:szCs w:val="22"/>
        </w:rPr>
      </w:pPr>
      <w:r w:rsidRPr="00AE18F0">
        <w:rPr>
          <w:sz w:val="22"/>
          <w:szCs w:val="22"/>
        </w:rPr>
        <w:t xml:space="preserve">                                  (положения,   распоряжения,  решения, устава, иного документа)</w:t>
      </w:r>
    </w:p>
    <w:p w:rsidR="00AE18F0" w:rsidRPr="00AE18F0" w:rsidRDefault="00AE18F0" w:rsidP="00AE18F0">
      <w:pPr>
        <w:tabs>
          <w:tab w:val="left" w:pos="-142"/>
        </w:tabs>
        <w:jc w:val="both"/>
        <w:rPr>
          <w:sz w:val="22"/>
          <w:szCs w:val="22"/>
        </w:rPr>
      </w:pPr>
      <w:r w:rsidRPr="00AE18F0">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AE18F0" w:rsidRPr="00AE18F0" w:rsidRDefault="00AE18F0" w:rsidP="00AE18F0">
      <w:pPr>
        <w:tabs>
          <w:tab w:val="left" w:pos="-142"/>
        </w:tabs>
        <w:jc w:val="both"/>
        <w:rPr>
          <w:sz w:val="22"/>
          <w:szCs w:val="22"/>
        </w:rPr>
      </w:pPr>
    </w:p>
    <w:p w:rsidR="00AE18F0" w:rsidRPr="00AE18F0" w:rsidRDefault="00AE18F0" w:rsidP="00AE18F0">
      <w:pPr>
        <w:tabs>
          <w:tab w:val="left" w:pos="-142"/>
        </w:tabs>
        <w:jc w:val="center"/>
        <w:rPr>
          <w:sz w:val="22"/>
          <w:szCs w:val="22"/>
        </w:rPr>
      </w:pPr>
      <w:r w:rsidRPr="00AE18F0">
        <w:rPr>
          <w:sz w:val="22"/>
          <w:szCs w:val="22"/>
        </w:rPr>
        <w:t>1. ПРЕДМЕТ ДОГОВОРА</w:t>
      </w:r>
    </w:p>
    <w:p w:rsidR="00AE18F0" w:rsidRPr="00AE18F0" w:rsidRDefault="00AE18F0" w:rsidP="00AE18F0">
      <w:pPr>
        <w:tabs>
          <w:tab w:val="left" w:pos="-180"/>
        </w:tabs>
        <w:spacing w:after="120"/>
        <w:jc w:val="both"/>
        <w:rPr>
          <w:sz w:val="22"/>
          <w:szCs w:val="22"/>
        </w:rPr>
      </w:pPr>
      <w:r w:rsidRPr="00AE18F0">
        <w:rPr>
          <w:sz w:val="22"/>
          <w:szCs w:val="22"/>
        </w:rPr>
        <w:t xml:space="preserve">1.1. На основании протокола № 2 о результатах аукциона </w:t>
      </w:r>
      <w:proofErr w:type="gramStart"/>
      <w:r w:rsidRPr="00AE18F0">
        <w:rPr>
          <w:sz w:val="22"/>
          <w:szCs w:val="22"/>
        </w:rPr>
        <w:t>от</w:t>
      </w:r>
      <w:proofErr w:type="gramEnd"/>
      <w:r w:rsidRPr="00AE18F0">
        <w:rPr>
          <w:sz w:val="22"/>
          <w:szCs w:val="22"/>
        </w:rPr>
        <w:t xml:space="preserve"> ________ (Приложение №1)</w:t>
      </w:r>
    </w:p>
    <w:p w:rsidR="00AE18F0" w:rsidRPr="00AE18F0" w:rsidRDefault="00AE18F0" w:rsidP="00AE18F0">
      <w:pPr>
        <w:tabs>
          <w:tab w:val="left" w:pos="1980"/>
        </w:tabs>
        <w:ind w:firstLine="539"/>
        <w:jc w:val="both"/>
        <w:rPr>
          <w:sz w:val="22"/>
          <w:szCs w:val="22"/>
        </w:rPr>
      </w:pPr>
      <w:r w:rsidRPr="00AE18F0">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AE18F0">
        <w:rPr>
          <w:sz w:val="22"/>
          <w:szCs w:val="22"/>
        </w:rPr>
        <w:t xml:space="preserve"> ______ (______________________) </w:t>
      </w:r>
      <w:proofErr w:type="gramEnd"/>
      <w:r w:rsidRPr="00AE18F0">
        <w:rPr>
          <w:sz w:val="22"/>
          <w:szCs w:val="22"/>
        </w:rPr>
        <w:t>кв.м., категория земель – земли населенных пунктов, местоположение земельного участка: ______________________________________________________________________</w:t>
      </w:r>
      <w:r w:rsidRPr="00AE18F0">
        <w:rPr>
          <w:b/>
          <w:bCs/>
          <w:sz w:val="22"/>
          <w:szCs w:val="22"/>
        </w:rPr>
        <w:t>,</w:t>
      </w:r>
    </w:p>
    <w:p w:rsidR="00AE18F0" w:rsidRPr="00AE18F0" w:rsidRDefault="00AE18F0" w:rsidP="00AE18F0">
      <w:pPr>
        <w:tabs>
          <w:tab w:val="left" w:pos="1980"/>
        </w:tabs>
        <w:spacing w:after="120"/>
        <w:jc w:val="both"/>
        <w:rPr>
          <w:sz w:val="22"/>
          <w:szCs w:val="22"/>
        </w:rPr>
      </w:pPr>
      <w:r w:rsidRPr="00AE18F0">
        <w:rPr>
          <w:sz w:val="22"/>
          <w:szCs w:val="22"/>
        </w:rPr>
        <w:t xml:space="preserve">кадастровый номер: </w:t>
      </w:r>
      <w:r w:rsidRPr="00AE18F0">
        <w:rPr>
          <w:b/>
          <w:bCs/>
          <w:sz w:val="22"/>
          <w:szCs w:val="22"/>
        </w:rPr>
        <w:t>_______________</w:t>
      </w:r>
      <w:r w:rsidRPr="00AE18F0">
        <w:rPr>
          <w:sz w:val="22"/>
          <w:szCs w:val="22"/>
        </w:rPr>
        <w:t xml:space="preserve"> (далее – Участок). </w:t>
      </w:r>
    </w:p>
    <w:p w:rsidR="00AE18F0" w:rsidRPr="00AE18F0" w:rsidRDefault="00AE18F0" w:rsidP="00AE18F0">
      <w:pPr>
        <w:tabs>
          <w:tab w:val="left" w:pos="-142"/>
        </w:tabs>
        <w:ind w:firstLine="567"/>
        <w:jc w:val="both"/>
        <w:rPr>
          <w:sz w:val="22"/>
          <w:szCs w:val="22"/>
        </w:rPr>
      </w:pPr>
      <w:r w:rsidRPr="00AE18F0">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AE18F0" w:rsidRPr="00AE18F0" w:rsidRDefault="00AE18F0" w:rsidP="00AE18F0">
      <w:pPr>
        <w:ind w:firstLine="540"/>
        <w:jc w:val="both"/>
        <w:rPr>
          <w:sz w:val="22"/>
          <w:szCs w:val="22"/>
        </w:rPr>
      </w:pPr>
      <w:r w:rsidRPr="00AE18F0">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AE18F0">
        <w:rPr>
          <w:b/>
          <w:sz w:val="22"/>
          <w:szCs w:val="22"/>
        </w:rPr>
        <w:t xml:space="preserve">«_________________________________». </w:t>
      </w:r>
      <w:r w:rsidRPr="00AE18F0">
        <w:rPr>
          <w:sz w:val="22"/>
          <w:szCs w:val="22"/>
        </w:rPr>
        <w:t xml:space="preserve">Земельный участок передается в аренду </w:t>
      </w:r>
      <w:proofErr w:type="gramStart"/>
      <w:r w:rsidRPr="00AE18F0">
        <w:rPr>
          <w:sz w:val="22"/>
          <w:szCs w:val="22"/>
        </w:rPr>
        <w:t>для</w:t>
      </w:r>
      <w:proofErr w:type="gramEnd"/>
      <w:r w:rsidRPr="00AE18F0">
        <w:rPr>
          <w:sz w:val="22"/>
          <w:szCs w:val="22"/>
        </w:rPr>
        <w:t xml:space="preserve"> </w:t>
      </w:r>
      <w:r w:rsidRPr="00AE18F0">
        <w:rPr>
          <w:b/>
          <w:sz w:val="22"/>
          <w:szCs w:val="22"/>
        </w:rPr>
        <w:t>_______________________________________________________________________________</w:t>
      </w:r>
      <w:r w:rsidRPr="00AE18F0">
        <w:rPr>
          <w:sz w:val="22"/>
          <w:szCs w:val="22"/>
        </w:rPr>
        <w:t xml:space="preserve">. </w:t>
      </w:r>
    </w:p>
    <w:p w:rsidR="00AE18F0" w:rsidRPr="00AE18F0" w:rsidRDefault="00AE18F0" w:rsidP="00AE18F0">
      <w:pPr>
        <w:tabs>
          <w:tab w:val="left" w:pos="-142"/>
        </w:tabs>
        <w:jc w:val="center"/>
        <w:rPr>
          <w:sz w:val="22"/>
          <w:szCs w:val="22"/>
        </w:rPr>
      </w:pPr>
    </w:p>
    <w:p w:rsidR="00AE18F0" w:rsidRPr="00AE18F0" w:rsidRDefault="00AE18F0" w:rsidP="00AE18F0">
      <w:pPr>
        <w:tabs>
          <w:tab w:val="left" w:pos="-142"/>
        </w:tabs>
        <w:jc w:val="center"/>
        <w:rPr>
          <w:sz w:val="22"/>
          <w:szCs w:val="22"/>
        </w:rPr>
      </w:pPr>
      <w:r w:rsidRPr="00AE18F0">
        <w:rPr>
          <w:sz w:val="22"/>
          <w:szCs w:val="22"/>
        </w:rPr>
        <w:t>2. СРОК ДОГОВОРА</w:t>
      </w:r>
    </w:p>
    <w:p w:rsidR="00AE18F0" w:rsidRPr="00AE18F0" w:rsidRDefault="00AE18F0" w:rsidP="00AE18F0">
      <w:pPr>
        <w:tabs>
          <w:tab w:val="left" w:pos="-142"/>
        </w:tabs>
        <w:ind w:firstLine="540"/>
        <w:jc w:val="both"/>
        <w:rPr>
          <w:sz w:val="22"/>
          <w:szCs w:val="22"/>
        </w:rPr>
      </w:pPr>
      <w:r w:rsidRPr="00AE18F0">
        <w:rPr>
          <w:sz w:val="22"/>
          <w:szCs w:val="22"/>
        </w:rPr>
        <w:t>2.1. Срок окончания аренды «___» _____ 20___г.</w:t>
      </w:r>
    </w:p>
    <w:p w:rsidR="00AE18F0" w:rsidRPr="00AE18F0" w:rsidRDefault="00AE18F0" w:rsidP="00AE18F0">
      <w:pPr>
        <w:tabs>
          <w:tab w:val="left" w:pos="426"/>
        </w:tabs>
        <w:ind w:firstLine="540"/>
        <w:jc w:val="both"/>
        <w:rPr>
          <w:sz w:val="22"/>
          <w:szCs w:val="22"/>
        </w:rPr>
      </w:pPr>
      <w:r w:rsidRPr="00AE18F0">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AE18F0" w:rsidRPr="00AE18F0" w:rsidRDefault="00AE18F0" w:rsidP="00AE18F0">
      <w:pPr>
        <w:tabs>
          <w:tab w:val="left" w:pos="-142"/>
        </w:tabs>
        <w:ind w:firstLine="567"/>
        <w:jc w:val="both"/>
        <w:rPr>
          <w:sz w:val="22"/>
          <w:szCs w:val="22"/>
        </w:rPr>
      </w:pPr>
      <w:r w:rsidRPr="00AE18F0">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AE18F0" w:rsidRPr="00AE18F0" w:rsidRDefault="00AE18F0" w:rsidP="00AE18F0">
      <w:pPr>
        <w:tabs>
          <w:tab w:val="left" w:pos="-142"/>
        </w:tabs>
        <w:ind w:firstLine="567"/>
        <w:jc w:val="both"/>
        <w:rPr>
          <w:sz w:val="22"/>
          <w:szCs w:val="22"/>
        </w:rPr>
      </w:pPr>
      <w:r w:rsidRPr="00AE18F0">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AE18F0" w:rsidRPr="00AE18F0" w:rsidRDefault="00AE18F0" w:rsidP="00AE18F0">
      <w:pPr>
        <w:tabs>
          <w:tab w:val="left" w:pos="-142"/>
        </w:tabs>
        <w:jc w:val="both"/>
        <w:rPr>
          <w:sz w:val="22"/>
          <w:szCs w:val="22"/>
        </w:rPr>
      </w:pPr>
      <w:r w:rsidRPr="00AE18F0">
        <w:rPr>
          <w:sz w:val="22"/>
          <w:szCs w:val="22"/>
        </w:rPr>
        <w:tab/>
      </w:r>
    </w:p>
    <w:p w:rsidR="00AE18F0" w:rsidRPr="00AE18F0" w:rsidRDefault="00AE18F0" w:rsidP="00AE18F0">
      <w:pPr>
        <w:tabs>
          <w:tab w:val="left" w:pos="-142"/>
        </w:tabs>
        <w:jc w:val="center"/>
        <w:rPr>
          <w:sz w:val="22"/>
          <w:szCs w:val="22"/>
        </w:rPr>
      </w:pPr>
      <w:r w:rsidRPr="00AE18F0">
        <w:rPr>
          <w:sz w:val="22"/>
          <w:szCs w:val="22"/>
        </w:rPr>
        <w:t>3. ПРАВА И ОБЯЗАННОСТИ СТОРОН</w:t>
      </w:r>
    </w:p>
    <w:p w:rsidR="00AE18F0" w:rsidRPr="00AE18F0" w:rsidRDefault="00AE18F0" w:rsidP="00AE18F0">
      <w:pPr>
        <w:tabs>
          <w:tab w:val="left" w:pos="-142"/>
        </w:tabs>
        <w:ind w:firstLine="567"/>
        <w:jc w:val="both"/>
        <w:rPr>
          <w:sz w:val="22"/>
          <w:szCs w:val="22"/>
        </w:rPr>
      </w:pPr>
      <w:r w:rsidRPr="00AE18F0">
        <w:rPr>
          <w:sz w:val="22"/>
          <w:szCs w:val="22"/>
        </w:rPr>
        <w:t>3.1. Арендодатель имеет право:</w:t>
      </w:r>
    </w:p>
    <w:p w:rsidR="00AE18F0" w:rsidRPr="00AE18F0" w:rsidRDefault="00AE18F0" w:rsidP="00AE18F0">
      <w:pPr>
        <w:tabs>
          <w:tab w:val="left" w:pos="-142"/>
        </w:tabs>
        <w:ind w:firstLine="567"/>
        <w:jc w:val="both"/>
        <w:rPr>
          <w:sz w:val="22"/>
          <w:szCs w:val="22"/>
        </w:rPr>
      </w:pPr>
      <w:r w:rsidRPr="00AE18F0">
        <w:rPr>
          <w:sz w:val="22"/>
          <w:szCs w:val="22"/>
        </w:rPr>
        <w:t>3.1.1. Контролировать и требовать соблюдение Арендатором условий настоящего Договора.</w:t>
      </w:r>
    </w:p>
    <w:p w:rsidR="00AE18F0" w:rsidRPr="00AE18F0" w:rsidRDefault="00AE18F0" w:rsidP="00AE18F0">
      <w:pPr>
        <w:tabs>
          <w:tab w:val="left" w:pos="-142"/>
        </w:tabs>
        <w:ind w:firstLine="567"/>
        <w:jc w:val="both"/>
        <w:rPr>
          <w:sz w:val="22"/>
          <w:szCs w:val="22"/>
        </w:rPr>
      </w:pPr>
      <w:r w:rsidRPr="00AE18F0">
        <w:rPr>
          <w:sz w:val="22"/>
          <w:szCs w:val="22"/>
        </w:rPr>
        <w:t xml:space="preserve">3.1.2. Вносить в государственные органы, осуществляющие государственный </w:t>
      </w:r>
      <w:proofErr w:type="gramStart"/>
      <w:r w:rsidRPr="00AE18F0">
        <w:rPr>
          <w:sz w:val="22"/>
          <w:szCs w:val="22"/>
        </w:rPr>
        <w:t>контроль за</w:t>
      </w:r>
      <w:proofErr w:type="gramEnd"/>
      <w:r w:rsidRPr="00AE18F0">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AE18F0" w:rsidRPr="00AE18F0" w:rsidRDefault="00AE18F0" w:rsidP="00AE18F0">
      <w:pPr>
        <w:tabs>
          <w:tab w:val="left" w:pos="-142"/>
        </w:tabs>
        <w:ind w:firstLine="567"/>
        <w:jc w:val="both"/>
        <w:rPr>
          <w:sz w:val="22"/>
          <w:szCs w:val="22"/>
        </w:rPr>
      </w:pPr>
      <w:r w:rsidRPr="00AE18F0">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AE18F0" w:rsidRPr="00AE18F0" w:rsidRDefault="00AE18F0" w:rsidP="00AE18F0">
      <w:pPr>
        <w:tabs>
          <w:tab w:val="left" w:pos="-142"/>
        </w:tabs>
        <w:ind w:firstLine="567"/>
        <w:jc w:val="both"/>
        <w:rPr>
          <w:sz w:val="22"/>
          <w:szCs w:val="22"/>
        </w:rPr>
      </w:pPr>
      <w:r w:rsidRPr="00AE18F0">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AE18F0" w:rsidRPr="00AE18F0" w:rsidRDefault="00AE18F0" w:rsidP="00AE18F0">
      <w:pPr>
        <w:tabs>
          <w:tab w:val="left" w:pos="-142"/>
        </w:tabs>
        <w:ind w:firstLine="540"/>
        <w:jc w:val="both"/>
        <w:rPr>
          <w:sz w:val="22"/>
          <w:szCs w:val="22"/>
        </w:rPr>
      </w:pPr>
      <w:r w:rsidRPr="00AE18F0">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AE18F0" w:rsidRPr="00AE18F0" w:rsidRDefault="00AE18F0" w:rsidP="00AE18F0">
      <w:pPr>
        <w:tabs>
          <w:tab w:val="left" w:pos="-142"/>
        </w:tabs>
        <w:ind w:firstLine="540"/>
        <w:jc w:val="both"/>
        <w:rPr>
          <w:sz w:val="22"/>
          <w:szCs w:val="22"/>
        </w:rPr>
      </w:pPr>
      <w:r w:rsidRPr="00AE18F0">
        <w:rPr>
          <w:sz w:val="22"/>
          <w:szCs w:val="22"/>
        </w:rPr>
        <w:t>Договор считается измененным с момента, указанного в уведомлении.</w:t>
      </w:r>
    </w:p>
    <w:p w:rsidR="00AE18F0" w:rsidRPr="00AE18F0" w:rsidRDefault="00AE18F0" w:rsidP="00AE18F0">
      <w:pPr>
        <w:tabs>
          <w:tab w:val="left" w:pos="-142"/>
        </w:tabs>
        <w:ind w:firstLine="540"/>
        <w:jc w:val="both"/>
        <w:rPr>
          <w:sz w:val="22"/>
          <w:szCs w:val="22"/>
        </w:rPr>
      </w:pPr>
      <w:r w:rsidRPr="00AE18F0">
        <w:rPr>
          <w:sz w:val="22"/>
          <w:szCs w:val="22"/>
        </w:rPr>
        <w:t xml:space="preserve">3.1.5. Беспрепятственного доступа на арендуемый Участок, для </w:t>
      </w:r>
      <w:proofErr w:type="gramStart"/>
      <w:r w:rsidRPr="00AE18F0">
        <w:rPr>
          <w:sz w:val="22"/>
          <w:szCs w:val="22"/>
        </w:rPr>
        <w:t>контроля за</w:t>
      </w:r>
      <w:proofErr w:type="gramEnd"/>
      <w:r w:rsidRPr="00AE18F0">
        <w:rPr>
          <w:sz w:val="22"/>
          <w:szCs w:val="22"/>
        </w:rPr>
        <w:t xml:space="preserve"> соблюдением правового режима использования Участка.</w:t>
      </w:r>
    </w:p>
    <w:p w:rsidR="00AE18F0" w:rsidRPr="00AE18F0" w:rsidRDefault="00AE18F0" w:rsidP="00AE18F0">
      <w:pPr>
        <w:autoSpaceDE w:val="0"/>
        <w:autoSpaceDN w:val="0"/>
        <w:adjustRightInd w:val="0"/>
        <w:ind w:firstLine="540"/>
        <w:jc w:val="both"/>
        <w:rPr>
          <w:noProof/>
          <w:sz w:val="22"/>
          <w:szCs w:val="22"/>
        </w:rPr>
      </w:pPr>
      <w:r w:rsidRPr="00AE18F0">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AE18F0" w:rsidRPr="00AE18F0" w:rsidRDefault="00AE18F0" w:rsidP="00AE18F0">
      <w:pPr>
        <w:autoSpaceDE w:val="0"/>
        <w:autoSpaceDN w:val="0"/>
        <w:adjustRightInd w:val="0"/>
        <w:ind w:firstLine="540"/>
        <w:jc w:val="both"/>
        <w:rPr>
          <w:sz w:val="22"/>
          <w:szCs w:val="22"/>
        </w:rPr>
      </w:pPr>
    </w:p>
    <w:p w:rsidR="00AE18F0" w:rsidRPr="00AE18F0" w:rsidRDefault="00AE18F0" w:rsidP="00AE18F0">
      <w:pPr>
        <w:tabs>
          <w:tab w:val="left" w:pos="-142"/>
        </w:tabs>
        <w:ind w:firstLine="567"/>
        <w:jc w:val="both"/>
        <w:rPr>
          <w:sz w:val="22"/>
          <w:szCs w:val="22"/>
        </w:rPr>
      </w:pPr>
      <w:r w:rsidRPr="00AE18F0">
        <w:rPr>
          <w:sz w:val="22"/>
          <w:szCs w:val="22"/>
        </w:rPr>
        <w:t>3.2. Арендодатель обязан:</w:t>
      </w:r>
    </w:p>
    <w:p w:rsidR="00AE18F0" w:rsidRPr="00AE18F0" w:rsidRDefault="00AE18F0" w:rsidP="00AE18F0">
      <w:pPr>
        <w:tabs>
          <w:tab w:val="left" w:pos="-142"/>
        </w:tabs>
        <w:ind w:firstLine="567"/>
        <w:jc w:val="both"/>
        <w:rPr>
          <w:sz w:val="22"/>
          <w:szCs w:val="22"/>
        </w:rPr>
      </w:pPr>
      <w:r w:rsidRPr="00AE18F0">
        <w:rPr>
          <w:sz w:val="22"/>
          <w:szCs w:val="22"/>
        </w:rPr>
        <w:t>3.2.1. Передать Арендатору Участок по акту приема-передачи (Приложение №3)</w:t>
      </w:r>
    </w:p>
    <w:p w:rsidR="00AE18F0" w:rsidRPr="00AE18F0" w:rsidRDefault="00AE18F0" w:rsidP="00AE18F0">
      <w:pPr>
        <w:tabs>
          <w:tab w:val="left" w:pos="-142"/>
        </w:tabs>
        <w:ind w:firstLine="567"/>
        <w:jc w:val="both"/>
        <w:rPr>
          <w:sz w:val="22"/>
          <w:szCs w:val="22"/>
        </w:rPr>
      </w:pPr>
      <w:r w:rsidRPr="00AE18F0">
        <w:rPr>
          <w:sz w:val="22"/>
          <w:szCs w:val="22"/>
        </w:rPr>
        <w:t xml:space="preserve">3.2.2. Выполнять в полном объеме все условия Договора. </w:t>
      </w:r>
    </w:p>
    <w:p w:rsidR="00AE18F0" w:rsidRPr="00AE18F0" w:rsidRDefault="00AE18F0" w:rsidP="00AE18F0">
      <w:pPr>
        <w:tabs>
          <w:tab w:val="left" w:pos="-142"/>
        </w:tabs>
        <w:ind w:firstLine="567"/>
        <w:jc w:val="both"/>
        <w:rPr>
          <w:sz w:val="22"/>
          <w:szCs w:val="22"/>
        </w:rPr>
      </w:pPr>
      <w:r w:rsidRPr="00AE18F0">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AE18F0" w:rsidRPr="00AE18F0" w:rsidRDefault="00AE18F0" w:rsidP="00AE18F0">
      <w:pPr>
        <w:tabs>
          <w:tab w:val="left" w:pos="-142"/>
        </w:tabs>
        <w:ind w:firstLine="540"/>
        <w:jc w:val="both"/>
        <w:rPr>
          <w:sz w:val="22"/>
          <w:szCs w:val="22"/>
        </w:rPr>
      </w:pPr>
      <w:r w:rsidRPr="00AE18F0">
        <w:rPr>
          <w:sz w:val="22"/>
          <w:szCs w:val="22"/>
        </w:rPr>
        <w:t>3.2.4. Своевременно уведомлять Арендатора о внесении изменений в договор в порядке, установленном п.3.1.4.</w:t>
      </w:r>
    </w:p>
    <w:p w:rsidR="00AE18F0" w:rsidRPr="00AE18F0" w:rsidRDefault="00AE18F0" w:rsidP="00AE18F0">
      <w:pPr>
        <w:autoSpaceDE w:val="0"/>
        <w:autoSpaceDN w:val="0"/>
        <w:adjustRightInd w:val="0"/>
        <w:ind w:firstLine="540"/>
        <w:jc w:val="both"/>
        <w:rPr>
          <w:sz w:val="22"/>
          <w:szCs w:val="22"/>
        </w:rPr>
      </w:pPr>
      <w:r w:rsidRPr="00AE18F0">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AE18F0" w:rsidRPr="00AE18F0" w:rsidRDefault="00AE18F0" w:rsidP="00AE18F0">
      <w:pPr>
        <w:tabs>
          <w:tab w:val="left" w:pos="-142"/>
        </w:tabs>
        <w:ind w:firstLine="567"/>
        <w:jc w:val="both"/>
        <w:rPr>
          <w:sz w:val="22"/>
          <w:szCs w:val="22"/>
        </w:rPr>
      </w:pPr>
      <w:r w:rsidRPr="00AE18F0">
        <w:rPr>
          <w:sz w:val="22"/>
          <w:szCs w:val="22"/>
        </w:rPr>
        <w:t>3.3. Арендатор имеет право:</w:t>
      </w:r>
    </w:p>
    <w:p w:rsidR="00AE18F0" w:rsidRPr="00AE18F0" w:rsidRDefault="00AE18F0" w:rsidP="00AE18F0">
      <w:pPr>
        <w:tabs>
          <w:tab w:val="left" w:pos="-142"/>
        </w:tabs>
        <w:ind w:firstLine="567"/>
        <w:jc w:val="both"/>
        <w:rPr>
          <w:sz w:val="22"/>
          <w:szCs w:val="22"/>
        </w:rPr>
      </w:pPr>
      <w:r w:rsidRPr="00AE18F0">
        <w:rPr>
          <w:sz w:val="22"/>
          <w:szCs w:val="22"/>
        </w:rPr>
        <w:t>3.3.1. Самостоятельно хозяйствовать на Участке в соответствии с видом разрешенного использования Участка.</w:t>
      </w:r>
    </w:p>
    <w:p w:rsidR="00AE18F0" w:rsidRPr="00AE18F0" w:rsidRDefault="00AE18F0" w:rsidP="00AE18F0">
      <w:pPr>
        <w:ind w:left="360" w:hanging="360"/>
        <w:jc w:val="both"/>
        <w:rPr>
          <w:sz w:val="22"/>
          <w:szCs w:val="22"/>
        </w:rPr>
      </w:pPr>
      <w:r w:rsidRPr="00AE18F0">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AE18F0" w:rsidRPr="00AE18F0" w:rsidRDefault="00AE18F0" w:rsidP="00AE18F0">
      <w:pPr>
        <w:autoSpaceDE w:val="0"/>
        <w:autoSpaceDN w:val="0"/>
        <w:adjustRightInd w:val="0"/>
        <w:ind w:firstLine="540"/>
        <w:jc w:val="both"/>
        <w:rPr>
          <w:sz w:val="22"/>
          <w:szCs w:val="22"/>
        </w:rPr>
      </w:pPr>
      <w:r w:rsidRPr="00AE18F0">
        <w:rPr>
          <w:sz w:val="22"/>
          <w:szCs w:val="22"/>
        </w:rPr>
        <w:t>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sidRPr="00AE18F0">
        <w:rPr>
          <w:noProof/>
          <w:sz w:val="22"/>
          <w:szCs w:val="22"/>
        </w:rPr>
        <w:t xml:space="preserve"> </w:t>
      </w:r>
    </w:p>
    <w:p w:rsidR="00AE18F0" w:rsidRPr="00AE18F0" w:rsidRDefault="00AE18F0" w:rsidP="00AE18F0">
      <w:pPr>
        <w:tabs>
          <w:tab w:val="left" w:pos="-142"/>
        </w:tabs>
        <w:ind w:firstLine="567"/>
        <w:jc w:val="both"/>
        <w:rPr>
          <w:sz w:val="22"/>
          <w:szCs w:val="22"/>
        </w:rPr>
      </w:pPr>
      <w:r w:rsidRPr="00AE18F0">
        <w:rPr>
          <w:sz w:val="22"/>
          <w:szCs w:val="22"/>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w:t>
      </w:r>
      <w:r w:rsidRPr="00AE18F0">
        <w:rPr>
          <w:sz w:val="22"/>
          <w:szCs w:val="22"/>
        </w:rPr>
        <w:lastRenderedPageBreak/>
        <w:t xml:space="preserve">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AE18F0" w:rsidRPr="00AE18F0" w:rsidRDefault="00AE18F0" w:rsidP="00AE18F0">
      <w:pPr>
        <w:tabs>
          <w:tab w:val="left" w:pos="-142"/>
        </w:tabs>
        <w:ind w:firstLine="567"/>
        <w:jc w:val="both"/>
        <w:rPr>
          <w:sz w:val="22"/>
          <w:szCs w:val="22"/>
        </w:rPr>
      </w:pPr>
      <w:r w:rsidRPr="00AE18F0">
        <w:rPr>
          <w:sz w:val="22"/>
          <w:szCs w:val="22"/>
        </w:rPr>
        <w:t>3.4. Арендатор обязан:</w:t>
      </w:r>
    </w:p>
    <w:p w:rsidR="00AE18F0" w:rsidRPr="00AE18F0" w:rsidRDefault="00AE18F0" w:rsidP="00AE18F0">
      <w:pPr>
        <w:tabs>
          <w:tab w:val="left" w:pos="-142"/>
        </w:tabs>
        <w:ind w:firstLine="567"/>
        <w:jc w:val="both"/>
        <w:rPr>
          <w:sz w:val="22"/>
          <w:szCs w:val="22"/>
        </w:rPr>
      </w:pPr>
      <w:r w:rsidRPr="00AE18F0">
        <w:rPr>
          <w:sz w:val="22"/>
          <w:szCs w:val="22"/>
        </w:rPr>
        <w:t>3.4.1. Принять Участок по акту приема-передачи.</w:t>
      </w:r>
    </w:p>
    <w:p w:rsidR="00AE18F0" w:rsidRPr="00AE18F0" w:rsidRDefault="00AE18F0" w:rsidP="00AE18F0">
      <w:pPr>
        <w:tabs>
          <w:tab w:val="left" w:pos="-142"/>
        </w:tabs>
        <w:ind w:firstLine="567"/>
        <w:jc w:val="both"/>
        <w:rPr>
          <w:sz w:val="22"/>
          <w:szCs w:val="22"/>
        </w:rPr>
      </w:pPr>
      <w:r w:rsidRPr="00AE18F0">
        <w:rPr>
          <w:sz w:val="22"/>
          <w:szCs w:val="22"/>
        </w:rPr>
        <w:t xml:space="preserve">3.4.2. Выполнять в полном объеме все условия договора. </w:t>
      </w:r>
    </w:p>
    <w:p w:rsidR="00AE18F0" w:rsidRPr="00AE18F0" w:rsidRDefault="00AE18F0" w:rsidP="00AE18F0">
      <w:pPr>
        <w:tabs>
          <w:tab w:val="left" w:pos="-142"/>
        </w:tabs>
        <w:ind w:firstLine="567"/>
        <w:jc w:val="both"/>
        <w:rPr>
          <w:sz w:val="22"/>
          <w:szCs w:val="22"/>
        </w:rPr>
      </w:pPr>
      <w:r w:rsidRPr="00AE18F0">
        <w:rPr>
          <w:sz w:val="22"/>
          <w:szCs w:val="22"/>
        </w:rPr>
        <w:t>3.4.3. Использовать Участок в соответствии с установленным в п.1.3. разрешенным использованием  Участка</w:t>
      </w:r>
    </w:p>
    <w:p w:rsidR="00AE18F0" w:rsidRPr="00AE18F0" w:rsidRDefault="00AE18F0" w:rsidP="00AE18F0">
      <w:pPr>
        <w:widowControl w:val="0"/>
        <w:tabs>
          <w:tab w:val="left" w:pos="-142"/>
        </w:tabs>
        <w:ind w:firstLine="567"/>
        <w:jc w:val="both"/>
        <w:rPr>
          <w:sz w:val="22"/>
          <w:szCs w:val="22"/>
        </w:rPr>
      </w:pPr>
      <w:r w:rsidRPr="00AE18F0">
        <w:rPr>
          <w:sz w:val="22"/>
          <w:szCs w:val="22"/>
        </w:rPr>
        <w:t>3.4.4. Своевременно вносить арендную плату, установленную договором.</w:t>
      </w:r>
    </w:p>
    <w:p w:rsidR="00AE18F0" w:rsidRPr="00AE18F0" w:rsidRDefault="00AE18F0" w:rsidP="00AE18F0">
      <w:pPr>
        <w:keepLines/>
        <w:spacing w:after="120"/>
        <w:ind w:firstLine="567"/>
        <w:jc w:val="both"/>
        <w:rPr>
          <w:sz w:val="22"/>
          <w:szCs w:val="22"/>
        </w:rPr>
      </w:pPr>
      <w:r w:rsidRPr="00AE18F0">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AE18F0">
        <w:rPr>
          <w:sz w:val="22"/>
          <w:szCs w:val="22"/>
        </w:rPr>
        <w:t>контроль за</w:t>
      </w:r>
      <w:proofErr w:type="gramEnd"/>
      <w:r w:rsidRPr="00AE18F0">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AE18F0" w:rsidRPr="00AE18F0" w:rsidRDefault="00AE18F0" w:rsidP="00AE18F0">
      <w:pPr>
        <w:ind w:firstLine="540"/>
        <w:jc w:val="both"/>
        <w:rPr>
          <w:sz w:val="22"/>
          <w:szCs w:val="22"/>
        </w:rPr>
      </w:pPr>
      <w:r w:rsidRPr="00AE18F0">
        <w:rPr>
          <w:sz w:val="22"/>
          <w:szCs w:val="22"/>
        </w:rPr>
        <w:t>3.4.6. Не нарушать права других собственников, арендаторов, землепользователей, землевладельцев.</w:t>
      </w:r>
    </w:p>
    <w:p w:rsidR="00AE18F0" w:rsidRPr="00AE18F0" w:rsidRDefault="00AE18F0" w:rsidP="00AE18F0">
      <w:pPr>
        <w:ind w:firstLine="540"/>
        <w:jc w:val="both"/>
        <w:rPr>
          <w:sz w:val="22"/>
          <w:szCs w:val="22"/>
        </w:rPr>
      </w:pPr>
      <w:r w:rsidRPr="00AE18F0">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AE18F0" w:rsidRPr="00AE18F0" w:rsidRDefault="00AE18F0" w:rsidP="00AE18F0">
      <w:pPr>
        <w:tabs>
          <w:tab w:val="left" w:pos="-142"/>
        </w:tabs>
        <w:ind w:firstLine="567"/>
        <w:jc w:val="both"/>
        <w:rPr>
          <w:sz w:val="22"/>
          <w:szCs w:val="22"/>
        </w:rPr>
      </w:pPr>
      <w:r w:rsidRPr="00AE18F0">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AE18F0" w:rsidRPr="00AE18F0" w:rsidRDefault="00AE18F0" w:rsidP="00AE18F0">
      <w:pPr>
        <w:tabs>
          <w:tab w:val="left" w:pos="-142"/>
        </w:tabs>
        <w:ind w:firstLine="567"/>
        <w:jc w:val="both"/>
        <w:rPr>
          <w:sz w:val="22"/>
          <w:szCs w:val="22"/>
        </w:rPr>
      </w:pPr>
      <w:r w:rsidRPr="00AE18F0">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AE18F0" w:rsidRPr="00AE18F0" w:rsidRDefault="00AE18F0" w:rsidP="00AE18F0">
      <w:pPr>
        <w:tabs>
          <w:tab w:val="left" w:pos="-142"/>
        </w:tabs>
        <w:ind w:firstLine="567"/>
        <w:jc w:val="both"/>
        <w:rPr>
          <w:sz w:val="22"/>
          <w:szCs w:val="22"/>
        </w:rPr>
      </w:pPr>
      <w:r w:rsidRPr="00AE18F0">
        <w:rPr>
          <w:sz w:val="22"/>
          <w:szCs w:val="22"/>
        </w:rPr>
        <w:t>а)</w:t>
      </w:r>
      <w:r w:rsidRPr="00AE18F0">
        <w:rPr>
          <w:sz w:val="22"/>
          <w:szCs w:val="22"/>
          <w:lang w:val="en-US"/>
        </w:rPr>
        <w:t> </w:t>
      </w:r>
      <w:r w:rsidRPr="00AE18F0">
        <w:rPr>
          <w:sz w:val="22"/>
          <w:szCs w:val="22"/>
        </w:rPr>
        <w:t>изменения юридического и почтового адресов, банковских реквизитов;</w:t>
      </w:r>
    </w:p>
    <w:p w:rsidR="00AE18F0" w:rsidRPr="00AE18F0" w:rsidRDefault="00AE18F0" w:rsidP="00AE18F0">
      <w:pPr>
        <w:tabs>
          <w:tab w:val="left" w:pos="-142"/>
        </w:tabs>
        <w:ind w:firstLine="567"/>
        <w:jc w:val="both"/>
        <w:rPr>
          <w:sz w:val="22"/>
          <w:szCs w:val="22"/>
        </w:rPr>
      </w:pPr>
      <w:r w:rsidRPr="00AE18F0">
        <w:rPr>
          <w:sz w:val="22"/>
          <w:szCs w:val="22"/>
        </w:rPr>
        <w:t>б)</w:t>
      </w:r>
      <w:r w:rsidRPr="00AE18F0">
        <w:rPr>
          <w:sz w:val="22"/>
          <w:szCs w:val="22"/>
          <w:lang w:val="en-US"/>
        </w:rPr>
        <w:t> </w:t>
      </w:r>
      <w:r w:rsidRPr="00AE18F0">
        <w:rPr>
          <w:sz w:val="22"/>
          <w:szCs w:val="22"/>
        </w:rPr>
        <w:t>изменения организационно-правовой формы, наименование Арендатора;</w:t>
      </w:r>
    </w:p>
    <w:p w:rsidR="00AE18F0" w:rsidRPr="00AE18F0" w:rsidRDefault="00AE18F0" w:rsidP="00AE18F0">
      <w:pPr>
        <w:tabs>
          <w:tab w:val="left" w:pos="-142"/>
        </w:tabs>
        <w:ind w:firstLine="567"/>
        <w:jc w:val="both"/>
        <w:rPr>
          <w:sz w:val="22"/>
          <w:szCs w:val="22"/>
        </w:rPr>
      </w:pPr>
      <w:r w:rsidRPr="00AE18F0">
        <w:rPr>
          <w:sz w:val="22"/>
          <w:szCs w:val="22"/>
        </w:rPr>
        <w:t xml:space="preserve">в) смены руководителя организации с подтверждением полномочий; </w:t>
      </w:r>
    </w:p>
    <w:p w:rsidR="00AE18F0" w:rsidRPr="00AE18F0" w:rsidRDefault="00AE18F0" w:rsidP="00AE18F0">
      <w:pPr>
        <w:tabs>
          <w:tab w:val="left" w:pos="-142"/>
        </w:tabs>
        <w:ind w:firstLine="567"/>
        <w:jc w:val="both"/>
        <w:rPr>
          <w:sz w:val="22"/>
          <w:szCs w:val="22"/>
        </w:rPr>
      </w:pPr>
      <w:r w:rsidRPr="00AE18F0">
        <w:rPr>
          <w:sz w:val="22"/>
          <w:szCs w:val="22"/>
        </w:rPr>
        <w:t>г)</w:t>
      </w:r>
      <w:r w:rsidRPr="00AE18F0">
        <w:rPr>
          <w:sz w:val="22"/>
          <w:szCs w:val="22"/>
          <w:lang w:val="en-US"/>
        </w:rPr>
        <w:t> </w:t>
      </w:r>
      <w:r w:rsidRPr="00AE18F0">
        <w:rPr>
          <w:sz w:val="22"/>
          <w:szCs w:val="22"/>
        </w:rPr>
        <w:t>изменения целевого использования земельного участка или видов разрешенного использования земельного участка;</w:t>
      </w:r>
    </w:p>
    <w:p w:rsidR="00AE18F0" w:rsidRPr="00AE18F0" w:rsidRDefault="00AE18F0" w:rsidP="00AE18F0">
      <w:pPr>
        <w:tabs>
          <w:tab w:val="left" w:pos="-142"/>
        </w:tabs>
        <w:ind w:firstLine="567"/>
        <w:jc w:val="both"/>
        <w:rPr>
          <w:sz w:val="22"/>
          <w:szCs w:val="22"/>
        </w:rPr>
      </w:pPr>
      <w:r w:rsidRPr="00AE18F0">
        <w:rPr>
          <w:sz w:val="22"/>
          <w:szCs w:val="22"/>
        </w:rPr>
        <w:t>д) принятия решения о ликвидации Арендатора;</w:t>
      </w:r>
    </w:p>
    <w:p w:rsidR="00AE18F0" w:rsidRPr="00AE18F0" w:rsidRDefault="00AE18F0" w:rsidP="00AE18F0">
      <w:pPr>
        <w:tabs>
          <w:tab w:val="left" w:pos="-142"/>
        </w:tabs>
        <w:ind w:firstLine="567"/>
        <w:jc w:val="both"/>
        <w:rPr>
          <w:sz w:val="22"/>
          <w:szCs w:val="22"/>
        </w:rPr>
      </w:pPr>
      <w:proofErr w:type="gramStart"/>
      <w:r w:rsidRPr="00AE18F0">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roofErr w:type="gramEnd"/>
    </w:p>
    <w:p w:rsidR="00AE18F0" w:rsidRPr="00AE18F0" w:rsidRDefault="00AE18F0" w:rsidP="00AE18F0">
      <w:pPr>
        <w:tabs>
          <w:tab w:val="left" w:pos="-142"/>
        </w:tabs>
        <w:ind w:firstLine="567"/>
        <w:jc w:val="both"/>
        <w:rPr>
          <w:sz w:val="22"/>
          <w:szCs w:val="22"/>
        </w:rPr>
      </w:pPr>
      <w:r w:rsidRPr="00AE18F0">
        <w:rPr>
          <w:sz w:val="22"/>
          <w:szCs w:val="22"/>
        </w:rPr>
        <w:t>3.4.10.</w:t>
      </w:r>
      <w:r w:rsidRPr="00AE18F0">
        <w:rPr>
          <w:sz w:val="22"/>
          <w:szCs w:val="22"/>
          <w:lang w:val="en-US"/>
        </w:rPr>
        <w:t> </w:t>
      </w:r>
      <w:r w:rsidRPr="00AE18F0">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AE18F0" w:rsidRPr="00AE18F0" w:rsidRDefault="00AE18F0" w:rsidP="00AE18F0">
      <w:pPr>
        <w:tabs>
          <w:tab w:val="left" w:pos="-142"/>
        </w:tabs>
        <w:ind w:firstLine="567"/>
        <w:jc w:val="both"/>
        <w:rPr>
          <w:sz w:val="22"/>
          <w:szCs w:val="22"/>
        </w:rPr>
      </w:pPr>
      <w:r w:rsidRPr="00AE18F0">
        <w:rPr>
          <w:sz w:val="22"/>
          <w:szCs w:val="22"/>
        </w:rPr>
        <w:t>3.4.11. Обеспечивать надлежащее санитарное содержание территории Участка.</w:t>
      </w:r>
    </w:p>
    <w:p w:rsidR="00AE18F0" w:rsidRPr="00AE18F0" w:rsidRDefault="00AE18F0" w:rsidP="00AE18F0">
      <w:pPr>
        <w:tabs>
          <w:tab w:val="left" w:pos="-142"/>
        </w:tabs>
        <w:ind w:firstLine="567"/>
        <w:jc w:val="both"/>
        <w:rPr>
          <w:sz w:val="22"/>
          <w:szCs w:val="22"/>
        </w:rPr>
      </w:pPr>
      <w:r w:rsidRPr="00AE18F0">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AE18F0" w:rsidRPr="00AE18F0" w:rsidRDefault="00AE18F0" w:rsidP="00AE18F0">
      <w:pPr>
        <w:tabs>
          <w:tab w:val="left" w:pos="-142"/>
        </w:tabs>
        <w:ind w:firstLine="567"/>
        <w:jc w:val="both"/>
        <w:rPr>
          <w:sz w:val="22"/>
          <w:szCs w:val="22"/>
        </w:rPr>
      </w:pPr>
      <w:r w:rsidRPr="00AE18F0">
        <w:rPr>
          <w:sz w:val="22"/>
          <w:szCs w:val="22"/>
        </w:rPr>
        <w:t>3.4.13.</w:t>
      </w:r>
      <w:r w:rsidRPr="00AE18F0">
        <w:rPr>
          <w:sz w:val="22"/>
          <w:szCs w:val="22"/>
          <w:lang w:val="en-US"/>
        </w:rPr>
        <w:t> </w:t>
      </w:r>
      <w:r w:rsidRPr="00AE18F0">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AE18F0" w:rsidRPr="00AE18F0" w:rsidRDefault="00AE18F0" w:rsidP="00AE18F0">
      <w:pPr>
        <w:tabs>
          <w:tab w:val="left" w:pos="-142"/>
        </w:tabs>
        <w:ind w:firstLine="567"/>
        <w:jc w:val="both"/>
        <w:rPr>
          <w:sz w:val="22"/>
          <w:szCs w:val="22"/>
        </w:rPr>
      </w:pPr>
      <w:r w:rsidRPr="00AE18F0">
        <w:rPr>
          <w:sz w:val="22"/>
          <w:szCs w:val="22"/>
        </w:rPr>
        <w:t>3.4.14.</w:t>
      </w:r>
      <w:r w:rsidRPr="00AE18F0">
        <w:rPr>
          <w:sz w:val="22"/>
          <w:szCs w:val="22"/>
          <w:lang w:val="en-US"/>
        </w:rPr>
        <w:t> </w:t>
      </w:r>
      <w:r w:rsidRPr="00AE18F0">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AE18F0" w:rsidRPr="00AE18F0" w:rsidRDefault="00AE18F0" w:rsidP="00AE18F0">
      <w:pPr>
        <w:ind w:firstLine="539"/>
        <w:jc w:val="both"/>
        <w:rPr>
          <w:sz w:val="22"/>
          <w:szCs w:val="22"/>
        </w:rPr>
      </w:pPr>
      <w:r w:rsidRPr="00AE18F0">
        <w:rPr>
          <w:sz w:val="22"/>
          <w:szCs w:val="22"/>
        </w:rPr>
        <w:t>3.4.15.</w:t>
      </w:r>
      <w:r w:rsidRPr="00AE18F0">
        <w:rPr>
          <w:b/>
          <w:bCs/>
          <w:sz w:val="22"/>
          <w:szCs w:val="22"/>
        </w:rPr>
        <w:t xml:space="preserve">  </w:t>
      </w:r>
      <w:r w:rsidRPr="00AE18F0">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EB012B" w:rsidRDefault="00AE18F0" w:rsidP="00AE18F0">
      <w:pPr>
        <w:tabs>
          <w:tab w:val="left" w:pos="-142"/>
        </w:tabs>
        <w:ind w:firstLine="567"/>
        <w:jc w:val="both"/>
        <w:rPr>
          <w:sz w:val="22"/>
          <w:szCs w:val="22"/>
        </w:rPr>
      </w:pPr>
      <w:r w:rsidRPr="00AE18F0">
        <w:rPr>
          <w:sz w:val="22"/>
          <w:szCs w:val="22"/>
        </w:rPr>
        <w:t>3.4.16.</w:t>
      </w:r>
      <w:r w:rsidRPr="00AE18F0">
        <w:rPr>
          <w:sz w:val="22"/>
          <w:szCs w:val="22"/>
          <w:lang w:val="en-US"/>
        </w:rPr>
        <w:t> </w:t>
      </w:r>
      <w:r w:rsidRPr="00AE18F0">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r w:rsidR="00EB012B">
        <w:rPr>
          <w:sz w:val="22"/>
          <w:szCs w:val="22"/>
        </w:rPr>
        <w:t>.</w:t>
      </w:r>
    </w:p>
    <w:p w:rsidR="00AE18F0" w:rsidRPr="00AE18F0" w:rsidRDefault="00AE18F0" w:rsidP="00AE18F0">
      <w:pPr>
        <w:tabs>
          <w:tab w:val="left" w:pos="-142"/>
        </w:tabs>
        <w:jc w:val="both"/>
        <w:rPr>
          <w:sz w:val="22"/>
          <w:szCs w:val="22"/>
        </w:rPr>
      </w:pPr>
    </w:p>
    <w:p w:rsidR="00AE18F0" w:rsidRPr="00AE18F0" w:rsidRDefault="00AE18F0" w:rsidP="00AE18F0">
      <w:pPr>
        <w:tabs>
          <w:tab w:val="left" w:pos="-142"/>
        </w:tabs>
        <w:ind w:firstLine="567"/>
        <w:jc w:val="center"/>
        <w:rPr>
          <w:sz w:val="22"/>
          <w:szCs w:val="22"/>
        </w:rPr>
      </w:pPr>
      <w:r w:rsidRPr="00AE18F0">
        <w:rPr>
          <w:sz w:val="22"/>
          <w:szCs w:val="22"/>
        </w:rPr>
        <w:t>4. ПОРЯДОК РАСЧЕТОВ</w:t>
      </w:r>
    </w:p>
    <w:p w:rsidR="00034569" w:rsidRPr="00034569" w:rsidRDefault="00034569" w:rsidP="00034569">
      <w:pPr>
        <w:tabs>
          <w:tab w:val="left" w:pos="-142"/>
        </w:tabs>
        <w:ind w:firstLine="567"/>
        <w:jc w:val="both"/>
        <w:rPr>
          <w:sz w:val="22"/>
          <w:szCs w:val="22"/>
        </w:rPr>
      </w:pPr>
      <w:r w:rsidRPr="00034569">
        <w:rPr>
          <w:sz w:val="22"/>
          <w:szCs w:val="22"/>
        </w:rPr>
        <w:t xml:space="preserve">4.1 Годовая арендная плата за Участок, составляет _________________. (____________________________) рублей (установлена на основании протокола о результатах аукциона от </w:t>
      </w:r>
      <w:r>
        <w:rPr>
          <w:sz w:val="22"/>
          <w:szCs w:val="22"/>
        </w:rPr>
        <w:t>01 октября</w:t>
      </w:r>
      <w:r w:rsidRPr="00034569">
        <w:rPr>
          <w:sz w:val="22"/>
          <w:szCs w:val="22"/>
        </w:rPr>
        <w:t xml:space="preserve"> 2015 года №2) без учета платы за подключение объектов к сетям инженерно-технического обеспечения.</w:t>
      </w:r>
    </w:p>
    <w:p w:rsidR="00034569" w:rsidRPr="00034569" w:rsidRDefault="00034569" w:rsidP="00034569">
      <w:pPr>
        <w:tabs>
          <w:tab w:val="left" w:pos="-142"/>
        </w:tabs>
        <w:ind w:firstLine="567"/>
        <w:jc w:val="both"/>
        <w:rPr>
          <w:sz w:val="22"/>
          <w:szCs w:val="22"/>
        </w:rPr>
      </w:pPr>
      <w:r w:rsidRPr="00034569">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w:t>
      </w:r>
      <w:r w:rsidRPr="00034569">
        <w:rPr>
          <w:sz w:val="22"/>
          <w:szCs w:val="22"/>
        </w:rPr>
        <w:lastRenderedPageBreak/>
        <w:t xml:space="preserve">направления АРЕНДАТОРУ соответствующего уведомления и принимается АРЕНДАТОРОМ в безусловном порядке. </w:t>
      </w:r>
    </w:p>
    <w:p w:rsidR="00034569" w:rsidRPr="00034569" w:rsidRDefault="00034569" w:rsidP="00034569">
      <w:pPr>
        <w:tabs>
          <w:tab w:val="left" w:pos="-142"/>
        </w:tabs>
        <w:ind w:firstLine="567"/>
        <w:jc w:val="both"/>
        <w:rPr>
          <w:sz w:val="22"/>
          <w:szCs w:val="22"/>
        </w:rPr>
      </w:pPr>
      <w:r w:rsidRPr="00034569">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034569" w:rsidRPr="00034569" w:rsidRDefault="00034569" w:rsidP="00034569">
      <w:pPr>
        <w:tabs>
          <w:tab w:val="left" w:pos="-142"/>
        </w:tabs>
        <w:ind w:firstLine="567"/>
        <w:jc w:val="both"/>
        <w:rPr>
          <w:sz w:val="22"/>
          <w:szCs w:val="22"/>
        </w:rPr>
      </w:pPr>
      <w:r w:rsidRPr="00034569">
        <w:rPr>
          <w:sz w:val="22"/>
          <w:szCs w:val="22"/>
        </w:rPr>
        <w:t>4.3. Итоговый размер ежегодной арендной платы за первый год аренды за вычетом уплаченного задатка в размере</w:t>
      </w:r>
      <w:r>
        <w:rPr>
          <w:sz w:val="22"/>
          <w:szCs w:val="22"/>
        </w:rPr>
        <w:t xml:space="preserve"> </w:t>
      </w:r>
      <w:r w:rsidRPr="00034569">
        <w:rPr>
          <w:sz w:val="22"/>
          <w:szCs w:val="22"/>
        </w:rPr>
        <w:t>_____________________________, вносится в течение 30 дней с момента заключения (подписания) договора аренды (до ___________</w:t>
      </w:r>
      <w:r>
        <w:rPr>
          <w:sz w:val="22"/>
          <w:szCs w:val="22"/>
        </w:rPr>
        <w:t xml:space="preserve"> </w:t>
      </w:r>
      <w:r w:rsidRPr="00034569">
        <w:rPr>
          <w:sz w:val="22"/>
          <w:szCs w:val="22"/>
        </w:rPr>
        <w:t xml:space="preserve">2015 года включительно) в соответствии с реквизитами, указанными в разделе 10 проекта договора. </w:t>
      </w:r>
    </w:p>
    <w:p w:rsidR="00034569" w:rsidRPr="00034569" w:rsidRDefault="00034569" w:rsidP="00034569">
      <w:pPr>
        <w:tabs>
          <w:tab w:val="left" w:pos="-142"/>
        </w:tabs>
        <w:ind w:firstLine="567"/>
        <w:jc w:val="both"/>
        <w:rPr>
          <w:sz w:val="22"/>
          <w:szCs w:val="22"/>
        </w:rPr>
      </w:pPr>
      <w:r w:rsidRPr="00034569">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034569" w:rsidRPr="00034569" w:rsidRDefault="00034569" w:rsidP="00034569">
      <w:pPr>
        <w:tabs>
          <w:tab w:val="left" w:pos="-142"/>
        </w:tabs>
        <w:ind w:firstLine="567"/>
        <w:jc w:val="both"/>
        <w:rPr>
          <w:sz w:val="22"/>
          <w:szCs w:val="22"/>
        </w:rPr>
      </w:pPr>
      <w:r w:rsidRPr="00034569">
        <w:rPr>
          <w:sz w:val="22"/>
          <w:szCs w:val="22"/>
        </w:rPr>
        <w:t xml:space="preserve">4.5. Арендная плата начисляется </w:t>
      </w:r>
      <w:proofErr w:type="gramStart"/>
      <w:r w:rsidRPr="00034569">
        <w:rPr>
          <w:sz w:val="22"/>
          <w:szCs w:val="22"/>
        </w:rPr>
        <w:t>с даты подписания</w:t>
      </w:r>
      <w:proofErr w:type="gramEnd"/>
      <w:r w:rsidRPr="00034569">
        <w:rPr>
          <w:sz w:val="22"/>
          <w:szCs w:val="22"/>
        </w:rPr>
        <w:t xml:space="preserve"> акта приема-передачи Участка.</w:t>
      </w:r>
    </w:p>
    <w:p w:rsidR="00034569" w:rsidRPr="00034569" w:rsidRDefault="00034569" w:rsidP="00034569">
      <w:pPr>
        <w:tabs>
          <w:tab w:val="left" w:pos="-142"/>
        </w:tabs>
        <w:ind w:firstLine="567"/>
        <w:jc w:val="both"/>
        <w:rPr>
          <w:sz w:val="22"/>
          <w:szCs w:val="22"/>
        </w:rPr>
      </w:pPr>
      <w:r w:rsidRPr="00034569">
        <w:rPr>
          <w:sz w:val="22"/>
          <w:szCs w:val="22"/>
        </w:rPr>
        <w:t xml:space="preserve">4.6. Начисление арендной платы прекращается </w:t>
      </w:r>
      <w:proofErr w:type="gramStart"/>
      <w:r w:rsidRPr="00034569">
        <w:rPr>
          <w:sz w:val="22"/>
          <w:szCs w:val="22"/>
        </w:rPr>
        <w:t>с даты подписания</w:t>
      </w:r>
      <w:proofErr w:type="gramEnd"/>
      <w:r w:rsidRPr="00034569">
        <w:rPr>
          <w:sz w:val="22"/>
          <w:szCs w:val="22"/>
        </w:rPr>
        <w:t xml:space="preserve"> акта приема-передачи и подтверждается соглашением о расторжении договора.</w:t>
      </w:r>
    </w:p>
    <w:p w:rsidR="00034569" w:rsidRDefault="00034569" w:rsidP="00034569">
      <w:pPr>
        <w:tabs>
          <w:tab w:val="left" w:pos="-142"/>
        </w:tabs>
        <w:ind w:firstLine="567"/>
        <w:jc w:val="both"/>
        <w:rPr>
          <w:sz w:val="22"/>
          <w:szCs w:val="22"/>
        </w:rPr>
      </w:pPr>
      <w:r w:rsidRPr="00034569">
        <w:rPr>
          <w:sz w:val="22"/>
          <w:szCs w:val="22"/>
        </w:rPr>
        <w:t xml:space="preserve">4.7. Не использование Участка Арендатором не может служить основанием для </w:t>
      </w:r>
      <w:proofErr w:type="gramStart"/>
      <w:r w:rsidRPr="00034569">
        <w:rPr>
          <w:sz w:val="22"/>
          <w:szCs w:val="22"/>
        </w:rPr>
        <w:t>не уплаты</w:t>
      </w:r>
      <w:proofErr w:type="gramEnd"/>
      <w:r w:rsidRPr="00034569">
        <w:rPr>
          <w:sz w:val="22"/>
          <w:szCs w:val="22"/>
        </w:rPr>
        <w:t xml:space="preserve"> им арендной платы.</w:t>
      </w:r>
    </w:p>
    <w:p w:rsidR="00AE18F0" w:rsidRPr="00AE18F0" w:rsidRDefault="00AE18F0" w:rsidP="00AE18F0">
      <w:pPr>
        <w:tabs>
          <w:tab w:val="left" w:pos="-142"/>
        </w:tabs>
        <w:ind w:firstLine="567"/>
        <w:jc w:val="both"/>
        <w:rPr>
          <w:sz w:val="22"/>
          <w:szCs w:val="22"/>
        </w:rPr>
      </w:pPr>
    </w:p>
    <w:p w:rsidR="00AE18F0" w:rsidRPr="00AE18F0" w:rsidRDefault="00AE18F0" w:rsidP="00AE18F0">
      <w:pPr>
        <w:tabs>
          <w:tab w:val="left" w:pos="-142"/>
        </w:tabs>
        <w:ind w:firstLine="567"/>
        <w:jc w:val="center"/>
        <w:rPr>
          <w:sz w:val="22"/>
          <w:szCs w:val="22"/>
        </w:rPr>
      </w:pPr>
      <w:r w:rsidRPr="00AE18F0">
        <w:rPr>
          <w:sz w:val="22"/>
          <w:szCs w:val="22"/>
        </w:rPr>
        <w:t>5. ОТВЕТСТВЕННОСТЬ СТОРОН.</w:t>
      </w:r>
    </w:p>
    <w:p w:rsidR="00AE18F0" w:rsidRPr="00AE18F0" w:rsidRDefault="00AE18F0" w:rsidP="00AE18F0">
      <w:pPr>
        <w:tabs>
          <w:tab w:val="left" w:pos="-142"/>
        </w:tabs>
        <w:ind w:firstLine="567"/>
        <w:jc w:val="both"/>
        <w:rPr>
          <w:sz w:val="22"/>
          <w:szCs w:val="22"/>
        </w:rPr>
      </w:pPr>
      <w:r w:rsidRPr="00AE18F0">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AE18F0" w:rsidRPr="00AE18F0" w:rsidRDefault="00AE18F0" w:rsidP="00AE18F0">
      <w:pPr>
        <w:tabs>
          <w:tab w:val="left" w:pos="-142"/>
        </w:tabs>
        <w:ind w:firstLine="567"/>
        <w:jc w:val="both"/>
        <w:rPr>
          <w:sz w:val="22"/>
          <w:szCs w:val="22"/>
        </w:rPr>
      </w:pPr>
      <w:r w:rsidRPr="00AE18F0">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AE18F0" w:rsidRPr="00AE18F0" w:rsidRDefault="00AE18F0" w:rsidP="00AE18F0">
      <w:pPr>
        <w:tabs>
          <w:tab w:val="left" w:pos="-142"/>
        </w:tabs>
        <w:ind w:firstLine="567"/>
        <w:jc w:val="both"/>
        <w:rPr>
          <w:sz w:val="22"/>
          <w:szCs w:val="22"/>
        </w:rPr>
      </w:pPr>
    </w:p>
    <w:p w:rsidR="00AE18F0" w:rsidRPr="00AE18F0" w:rsidRDefault="00AE18F0" w:rsidP="00AE18F0">
      <w:pPr>
        <w:tabs>
          <w:tab w:val="left" w:pos="-142"/>
        </w:tabs>
        <w:ind w:firstLine="567"/>
        <w:jc w:val="center"/>
        <w:rPr>
          <w:sz w:val="22"/>
          <w:szCs w:val="22"/>
        </w:rPr>
      </w:pPr>
      <w:r w:rsidRPr="00AE18F0">
        <w:rPr>
          <w:sz w:val="22"/>
          <w:szCs w:val="22"/>
        </w:rPr>
        <w:t>6. ИЗМЕНЕНИЕ И РАСТОРЖЕНИЕ ДОГОВОРА</w:t>
      </w:r>
    </w:p>
    <w:p w:rsidR="00AE18F0" w:rsidRPr="00AE18F0" w:rsidRDefault="00AE18F0" w:rsidP="00AE18F0">
      <w:pPr>
        <w:tabs>
          <w:tab w:val="left" w:pos="-142"/>
        </w:tabs>
        <w:ind w:firstLine="567"/>
        <w:jc w:val="both"/>
        <w:rPr>
          <w:sz w:val="22"/>
          <w:szCs w:val="22"/>
        </w:rPr>
      </w:pPr>
      <w:r w:rsidRPr="00AE18F0">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AE18F0" w:rsidRPr="00AE18F0" w:rsidRDefault="00AE18F0" w:rsidP="00AE18F0">
      <w:pPr>
        <w:tabs>
          <w:tab w:val="left" w:pos="-142"/>
        </w:tabs>
        <w:ind w:firstLine="567"/>
        <w:jc w:val="both"/>
        <w:rPr>
          <w:sz w:val="22"/>
          <w:szCs w:val="22"/>
        </w:rPr>
      </w:pPr>
      <w:r w:rsidRPr="00AE18F0">
        <w:rPr>
          <w:sz w:val="22"/>
          <w:szCs w:val="22"/>
        </w:rPr>
        <w:t xml:space="preserve">6.2. По требованию одной из сторон договор </w:t>
      </w:r>
      <w:proofErr w:type="gramStart"/>
      <w:r w:rsidRPr="00AE18F0">
        <w:rPr>
          <w:sz w:val="22"/>
          <w:szCs w:val="22"/>
        </w:rPr>
        <w:t>может быть досрочно расторгнут</w:t>
      </w:r>
      <w:proofErr w:type="gramEnd"/>
      <w:r w:rsidRPr="00AE18F0">
        <w:rPr>
          <w:sz w:val="22"/>
          <w:szCs w:val="22"/>
        </w:rPr>
        <w:t xml:space="preserve"> в случаях, предусмотренных законодательством РФ, настоящим договором. </w:t>
      </w:r>
    </w:p>
    <w:p w:rsidR="00AE18F0" w:rsidRPr="00AE18F0" w:rsidRDefault="00AE18F0" w:rsidP="00AE18F0">
      <w:pPr>
        <w:tabs>
          <w:tab w:val="left" w:pos="-142"/>
        </w:tabs>
        <w:ind w:firstLine="567"/>
        <w:jc w:val="both"/>
        <w:rPr>
          <w:sz w:val="22"/>
          <w:szCs w:val="22"/>
        </w:rPr>
      </w:pPr>
      <w:r w:rsidRPr="00AE18F0">
        <w:rPr>
          <w:sz w:val="22"/>
          <w:szCs w:val="22"/>
        </w:rPr>
        <w:t xml:space="preserve">6.3. По требованию Арендодателя Договор </w:t>
      </w:r>
      <w:proofErr w:type="gramStart"/>
      <w:r w:rsidRPr="00AE18F0">
        <w:rPr>
          <w:sz w:val="22"/>
          <w:szCs w:val="22"/>
        </w:rPr>
        <w:t>может быть досрочно расторгнут</w:t>
      </w:r>
      <w:proofErr w:type="gramEnd"/>
      <w:r w:rsidRPr="00AE18F0">
        <w:rPr>
          <w:sz w:val="22"/>
          <w:szCs w:val="22"/>
        </w:rPr>
        <w:t xml:space="preserve"> в случаях:</w:t>
      </w:r>
    </w:p>
    <w:p w:rsidR="00AE18F0" w:rsidRPr="00AE18F0" w:rsidRDefault="00AE18F0" w:rsidP="00AE18F0">
      <w:pPr>
        <w:numPr>
          <w:ilvl w:val="0"/>
          <w:numId w:val="47"/>
        </w:numPr>
        <w:tabs>
          <w:tab w:val="left" w:pos="-142"/>
        </w:tabs>
        <w:spacing w:after="200" w:line="276" w:lineRule="auto"/>
        <w:jc w:val="both"/>
        <w:rPr>
          <w:sz w:val="22"/>
          <w:szCs w:val="22"/>
        </w:rPr>
      </w:pPr>
      <w:r w:rsidRPr="00AE18F0">
        <w:rPr>
          <w:sz w:val="22"/>
          <w:szCs w:val="22"/>
        </w:rPr>
        <w:t>нарушения земельного законодательства;</w:t>
      </w:r>
    </w:p>
    <w:p w:rsidR="00AE18F0" w:rsidRPr="00AE18F0" w:rsidRDefault="00AE18F0" w:rsidP="00AE18F0">
      <w:pPr>
        <w:numPr>
          <w:ilvl w:val="0"/>
          <w:numId w:val="47"/>
        </w:numPr>
        <w:tabs>
          <w:tab w:val="left" w:pos="-142"/>
        </w:tabs>
        <w:spacing w:after="200" w:line="276" w:lineRule="auto"/>
        <w:jc w:val="both"/>
        <w:rPr>
          <w:sz w:val="22"/>
          <w:szCs w:val="22"/>
        </w:rPr>
      </w:pPr>
      <w:r w:rsidRPr="00AE18F0">
        <w:rPr>
          <w:sz w:val="22"/>
          <w:szCs w:val="22"/>
        </w:rPr>
        <w:t>нарушения условий Договора;</w:t>
      </w:r>
    </w:p>
    <w:p w:rsidR="00AE18F0" w:rsidRPr="00AE18F0" w:rsidRDefault="00AE18F0" w:rsidP="00AE18F0">
      <w:pPr>
        <w:numPr>
          <w:ilvl w:val="0"/>
          <w:numId w:val="47"/>
        </w:numPr>
        <w:tabs>
          <w:tab w:val="left" w:pos="-142"/>
        </w:tabs>
        <w:spacing w:after="200" w:line="276" w:lineRule="auto"/>
        <w:jc w:val="both"/>
        <w:rPr>
          <w:sz w:val="22"/>
          <w:szCs w:val="22"/>
        </w:rPr>
      </w:pPr>
      <w:r w:rsidRPr="00AE18F0">
        <w:rPr>
          <w:sz w:val="22"/>
          <w:szCs w:val="22"/>
        </w:rPr>
        <w:t xml:space="preserve">в случае </w:t>
      </w:r>
      <w:proofErr w:type="gramStart"/>
      <w:r w:rsidRPr="00AE18F0">
        <w:rPr>
          <w:sz w:val="22"/>
          <w:szCs w:val="22"/>
        </w:rPr>
        <w:t>не исполнения</w:t>
      </w:r>
      <w:proofErr w:type="gramEnd"/>
      <w:r w:rsidRPr="00AE18F0">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AE18F0" w:rsidRPr="00AE18F0" w:rsidRDefault="00AE18F0" w:rsidP="00AE18F0">
      <w:pPr>
        <w:numPr>
          <w:ilvl w:val="0"/>
          <w:numId w:val="47"/>
        </w:numPr>
        <w:tabs>
          <w:tab w:val="left" w:pos="-142"/>
        </w:tabs>
        <w:spacing w:after="200" w:line="276" w:lineRule="auto"/>
        <w:jc w:val="both"/>
        <w:rPr>
          <w:sz w:val="22"/>
          <w:szCs w:val="22"/>
        </w:rPr>
      </w:pPr>
      <w:r w:rsidRPr="00AE18F0">
        <w:rPr>
          <w:sz w:val="22"/>
          <w:szCs w:val="22"/>
        </w:rPr>
        <w:t>принятия решения уполномоченным органом об изъятии земельного участка для государственных и муниципальных нужд.</w:t>
      </w:r>
    </w:p>
    <w:p w:rsidR="00AE18F0" w:rsidRPr="00AE18F0" w:rsidRDefault="00AE18F0" w:rsidP="00AE18F0">
      <w:pPr>
        <w:tabs>
          <w:tab w:val="left" w:pos="-142"/>
        </w:tabs>
        <w:ind w:firstLine="567"/>
        <w:jc w:val="both"/>
        <w:rPr>
          <w:sz w:val="22"/>
          <w:szCs w:val="22"/>
        </w:rPr>
      </w:pPr>
      <w:r w:rsidRPr="00AE18F0">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AE18F0" w:rsidRPr="00AE18F0" w:rsidRDefault="00AE18F0" w:rsidP="00AE18F0">
      <w:pPr>
        <w:tabs>
          <w:tab w:val="left" w:pos="-142"/>
        </w:tabs>
        <w:ind w:firstLine="567"/>
        <w:jc w:val="both"/>
        <w:rPr>
          <w:sz w:val="22"/>
          <w:szCs w:val="22"/>
        </w:rPr>
      </w:pPr>
    </w:p>
    <w:p w:rsidR="00AE18F0" w:rsidRPr="00AE18F0" w:rsidRDefault="00AE18F0" w:rsidP="00AE18F0">
      <w:pPr>
        <w:tabs>
          <w:tab w:val="left" w:pos="-142"/>
        </w:tabs>
        <w:jc w:val="center"/>
        <w:rPr>
          <w:sz w:val="22"/>
          <w:szCs w:val="22"/>
        </w:rPr>
      </w:pPr>
      <w:r w:rsidRPr="00AE18F0">
        <w:rPr>
          <w:sz w:val="22"/>
          <w:szCs w:val="22"/>
        </w:rPr>
        <w:t>7. ОСОБЫЕ УСЛОВИЯ ДОГОВОРА</w:t>
      </w:r>
    </w:p>
    <w:p w:rsidR="00AE18F0" w:rsidRPr="00AE18F0" w:rsidRDefault="00AE18F0" w:rsidP="00AE18F0">
      <w:pPr>
        <w:tabs>
          <w:tab w:val="left" w:pos="-142"/>
        </w:tabs>
        <w:jc w:val="center"/>
        <w:rPr>
          <w:sz w:val="22"/>
          <w:szCs w:val="22"/>
        </w:rPr>
      </w:pPr>
    </w:p>
    <w:p w:rsidR="00AE18F0" w:rsidRPr="00AE18F0" w:rsidRDefault="00AE18F0" w:rsidP="00AE18F0">
      <w:pPr>
        <w:tabs>
          <w:tab w:val="left" w:pos="-142"/>
        </w:tabs>
        <w:jc w:val="center"/>
        <w:rPr>
          <w:sz w:val="22"/>
          <w:szCs w:val="22"/>
        </w:rPr>
      </w:pPr>
      <w:r w:rsidRPr="00AE18F0">
        <w:rPr>
          <w:sz w:val="22"/>
          <w:szCs w:val="22"/>
        </w:rPr>
        <w:t>8. ПРОЧИЕ УСЛОВИЯ ДОГОВОРА</w:t>
      </w:r>
    </w:p>
    <w:p w:rsidR="00AE18F0" w:rsidRPr="00AE18F0" w:rsidRDefault="00AE18F0" w:rsidP="00AE18F0">
      <w:pPr>
        <w:tabs>
          <w:tab w:val="left" w:pos="426"/>
        </w:tabs>
        <w:ind w:firstLine="540"/>
        <w:jc w:val="both"/>
        <w:rPr>
          <w:sz w:val="22"/>
          <w:szCs w:val="22"/>
        </w:rPr>
      </w:pPr>
      <w:r w:rsidRPr="00AE18F0">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AE18F0" w:rsidRPr="00AE18F0" w:rsidRDefault="00AE18F0" w:rsidP="00AE18F0">
      <w:pPr>
        <w:tabs>
          <w:tab w:val="left" w:pos="426"/>
        </w:tabs>
        <w:ind w:firstLine="540"/>
        <w:jc w:val="both"/>
        <w:rPr>
          <w:sz w:val="22"/>
          <w:szCs w:val="22"/>
        </w:rPr>
      </w:pPr>
      <w:r w:rsidRPr="00AE18F0">
        <w:rPr>
          <w:sz w:val="22"/>
          <w:szCs w:val="22"/>
        </w:rPr>
        <w:t>8.2. Окончание срока аренды не влечет прекращения обязатель</w:t>
      </w:r>
      <w:proofErr w:type="gramStart"/>
      <w:r w:rsidRPr="00AE18F0">
        <w:rPr>
          <w:sz w:val="22"/>
          <w:szCs w:val="22"/>
        </w:rPr>
        <w:t>ств ст</w:t>
      </w:r>
      <w:proofErr w:type="gramEnd"/>
      <w:r w:rsidRPr="00AE18F0">
        <w:rPr>
          <w:sz w:val="22"/>
          <w:szCs w:val="22"/>
        </w:rPr>
        <w:t>орон по настоящему договору.</w:t>
      </w:r>
    </w:p>
    <w:p w:rsidR="00AE18F0" w:rsidRPr="00AE18F0" w:rsidRDefault="00AE18F0" w:rsidP="00AE18F0">
      <w:pPr>
        <w:tabs>
          <w:tab w:val="left" w:pos="-142"/>
        </w:tabs>
        <w:ind w:firstLine="567"/>
        <w:jc w:val="both"/>
        <w:rPr>
          <w:sz w:val="22"/>
          <w:szCs w:val="22"/>
        </w:rPr>
      </w:pPr>
      <w:r w:rsidRPr="00AE18F0">
        <w:rPr>
          <w:sz w:val="22"/>
          <w:szCs w:val="22"/>
        </w:rPr>
        <w:t>8.3. В случаях, не предусмотренных настоящим договором, стороны руководствуются законодательством РФ.</w:t>
      </w:r>
    </w:p>
    <w:p w:rsidR="00AE18F0" w:rsidRPr="00AE18F0" w:rsidRDefault="00AE18F0" w:rsidP="00AE18F0">
      <w:pPr>
        <w:tabs>
          <w:tab w:val="left" w:pos="-142"/>
        </w:tabs>
        <w:ind w:firstLine="567"/>
        <w:jc w:val="both"/>
        <w:rPr>
          <w:sz w:val="22"/>
          <w:szCs w:val="22"/>
        </w:rPr>
      </w:pPr>
      <w:r w:rsidRPr="00AE18F0">
        <w:rPr>
          <w:sz w:val="22"/>
          <w:szCs w:val="22"/>
        </w:rPr>
        <w:t xml:space="preserve">8.4. Неотъемлемой частью договора являются приложения №№1, 2,3. </w:t>
      </w:r>
    </w:p>
    <w:p w:rsidR="00AE18F0" w:rsidRPr="00AE18F0" w:rsidRDefault="00AE18F0" w:rsidP="00AE18F0">
      <w:pPr>
        <w:tabs>
          <w:tab w:val="left" w:pos="-142"/>
        </w:tabs>
        <w:jc w:val="both"/>
        <w:rPr>
          <w:sz w:val="22"/>
          <w:szCs w:val="22"/>
        </w:rPr>
      </w:pPr>
    </w:p>
    <w:p w:rsidR="00AE18F0" w:rsidRPr="00AE18F0" w:rsidRDefault="00AE18F0" w:rsidP="00AE18F0">
      <w:pPr>
        <w:tabs>
          <w:tab w:val="left" w:pos="-142"/>
        </w:tabs>
        <w:jc w:val="center"/>
        <w:rPr>
          <w:sz w:val="22"/>
          <w:szCs w:val="22"/>
        </w:rPr>
      </w:pPr>
      <w:r w:rsidRPr="00AE18F0">
        <w:rPr>
          <w:sz w:val="22"/>
          <w:szCs w:val="22"/>
        </w:rPr>
        <w:t>9. ПРИЛОЖЕНИЯ К НАСТОЯЩЕМУ ДОГОВОРУ:</w:t>
      </w:r>
    </w:p>
    <w:p w:rsidR="00AE18F0" w:rsidRPr="00AE18F0" w:rsidRDefault="00AE18F0" w:rsidP="00AE18F0">
      <w:pPr>
        <w:tabs>
          <w:tab w:val="left" w:pos="-142"/>
        </w:tabs>
        <w:ind w:firstLine="567"/>
        <w:jc w:val="both"/>
        <w:rPr>
          <w:sz w:val="22"/>
          <w:szCs w:val="22"/>
        </w:rPr>
      </w:pPr>
      <w:r w:rsidRPr="00AE18F0">
        <w:rPr>
          <w:sz w:val="22"/>
          <w:szCs w:val="22"/>
        </w:rPr>
        <w:lastRenderedPageBreak/>
        <w:t xml:space="preserve">9.1. Приложение №1 – Протокол № 2 о результатах аукциона на право заключения договора аренды земельного участка </w:t>
      </w:r>
    </w:p>
    <w:p w:rsidR="00AE18F0" w:rsidRPr="00AE18F0" w:rsidRDefault="00AE18F0" w:rsidP="00AE18F0">
      <w:pPr>
        <w:tabs>
          <w:tab w:val="left" w:pos="-142"/>
        </w:tabs>
        <w:ind w:firstLine="567"/>
        <w:jc w:val="both"/>
        <w:rPr>
          <w:sz w:val="22"/>
          <w:szCs w:val="22"/>
        </w:rPr>
      </w:pPr>
      <w:r w:rsidRPr="00AE18F0">
        <w:rPr>
          <w:sz w:val="22"/>
          <w:szCs w:val="22"/>
        </w:rPr>
        <w:t xml:space="preserve">9.2. Приложение №2 – Световая копия плана (чертежа) земельного участка                                        </w:t>
      </w:r>
    </w:p>
    <w:p w:rsidR="00AE18F0" w:rsidRPr="00AE18F0" w:rsidRDefault="00AE18F0" w:rsidP="00AE18F0">
      <w:pPr>
        <w:tabs>
          <w:tab w:val="left" w:pos="-142"/>
        </w:tabs>
        <w:ind w:firstLine="567"/>
        <w:jc w:val="both"/>
        <w:rPr>
          <w:sz w:val="22"/>
          <w:szCs w:val="22"/>
        </w:rPr>
      </w:pPr>
      <w:r w:rsidRPr="00AE18F0">
        <w:rPr>
          <w:sz w:val="22"/>
          <w:szCs w:val="22"/>
        </w:rPr>
        <w:t xml:space="preserve">9.3. Приложение №3 – Акт приема-передачи земельного участка </w:t>
      </w:r>
    </w:p>
    <w:p w:rsidR="00AE18F0" w:rsidRPr="00AE18F0" w:rsidRDefault="00AE18F0" w:rsidP="00AE18F0">
      <w:pPr>
        <w:tabs>
          <w:tab w:val="left" w:pos="-142"/>
        </w:tabs>
        <w:ind w:firstLine="567"/>
        <w:jc w:val="both"/>
        <w:rPr>
          <w:sz w:val="22"/>
          <w:szCs w:val="22"/>
        </w:rPr>
      </w:pPr>
    </w:p>
    <w:p w:rsidR="00AE18F0" w:rsidRPr="00AE18F0" w:rsidRDefault="00AE18F0" w:rsidP="00AE18F0">
      <w:pPr>
        <w:tabs>
          <w:tab w:val="left" w:pos="-142"/>
        </w:tabs>
        <w:jc w:val="center"/>
        <w:rPr>
          <w:sz w:val="22"/>
          <w:szCs w:val="22"/>
        </w:rPr>
      </w:pPr>
      <w:r w:rsidRPr="00AE18F0">
        <w:rPr>
          <w:sz w:val="22"/>
          <w:szCs w:val="22"/>
        </w:rPr>
        <w:t>10. АДРЕСА, РЕКВИЗИТЫ И ПОДПИСИ СТОРОН:</w:t>
      </w:r>
    </w:p>
    <w:p w:rsidR="00AE18F0" w:rsidRPr="00AE18F0" w:rsidRDefault="00AE18F0" w:rsidP="00AE18F0">
      <w:pPr>
        <w:tabs>
          <w:tab w:val="left" w:pos="-142"/>
        </w:tabs>
        <w:jc w:val="both"/>
        <w:rPr>
          <w:b/>
          <w:szCs w:val="22"/>
        </w:rPr>
      </w:pPr>
      <w:proofErr w:type="gramStart"/>
      <w:r w:rsidRPr="00AE18F0">
        <w:rPr>
          <w:b/>
          <w:szCs w:val="22"/>
        </w:rPr>
        <w:t>(Внимание!</w:t>
      </w:r>
      <w:proofErr w:type="gramEnd"/>
      <w:r w:rsidRPr="00AE18F0">
        <w:rPr>
          <w:b/>
          <w:szCs w:val="22"/>
        </w:rPr>
        <w:t xml:space="preserve"> </w:t>
      </w:r>
      <w:proofErr w:type="gramStart"/>
      <w:r w:rsidRPr="00AE18F0">
        <w:rPr>
          <w:b/>
          <w:szCs w:val="22"/>
        </w:rPr>
        <w:t>Реквизиты для перечисления задатка для участия в аукционе указаны в пункте 1 настоящего извещения)</w:t>
      </w:r>
      <w:proofErr w:type="gramEnd"/>
    </w:p>
    <w:p w:rsidR="00AE18F0" w:rsidRPr="00AE18F0" w:rsidRDefault="00AE18F0" w:rsidP="00AE18F0">
      <w:pPr>
        <w:tabs>
          <w:tab w:val="left" w:pos="-142"/>
        </w:tabs>
        <w:ind w:firstLine="567"/>
        <w:jc w:val="both"/>
        <w:rPr>
          <w:sz w:val="22"/>
          <w:szCs w:val="22"/>
        </w:rPr>
      </w:pPr>
      <w:r w:rsidRPr="00AE18F0">
        <w:rPr>
          <w:sz w:val="22"/>
          <w:szCs w:val="22"/>
        </w:rPr>
        <w:t>АРЕНДОДАТЕЛЬ: Министерство государственного имущества и земельных ресурсов Нижегородской области</w:t>
      </w:r>
    </w:p>
    <w:p w:rsidR="00AE18F0" w:rsidRPr="00AE18F0" w:rsidRDefault="00AE18F0" w:rsidP="00AE18F0">
      <w:pPr>
        <w:tabs>
          <w:tab w:val="left" w:pos="-142"/>
        </w:tabs>
        <w:ind w:firstLine="540"/>
        <w:jc w:val="both"/>
        <w:rPr>
          <w:sz w:val="22"/>
          <w:szCs w:val="22"/>
        </w:rPr>
      </w:pPr>
      <w:r w:rsidRPr="00AE18F0">
        <w:rPr>
          <w:sz w:val="22"/>
          <w:szCs w:val="22"/>
        </w:rPr>
        <w:t xml:space="preserve">Адрес: М.Ямская ул., </w:t>
      </w:r>
      <w:smartTag w:uri="urn:schemas-microsoft-com:office:smarttags" w:element="metricconverter">
        <w:smartTagPr>
          <w:attr w:name="ProductID" w:val="78, г"/>
        </w:smartTagPr>
        <w:r w:rsidRPr="00AE18F0">
          <w:rPr>
            <w:sz w:val="22"/>
            <w:szCs w:val="22"/>
          </w:rPr>
          <w:t xml:space="preserve">78, </w:t>
        </w:r>
        <w:proofErr w:type="spellStart"/>
        <w:r w:rsidRPr="00AE18F0">
          <w:rPr>
            <w:sz w:val="22"/>
            <w:szCs w:val="22"/>
          </w:rPr>
          <w:t>г</w:t>
        </w:r>
      </w:smartTag>
      <w:proofErr w:type="gramStart"/>
      <w:r w:rsidRPr="00AE18F0">
        <w:rPr>
          <w:sz w:val="22"/>
          <w:szCs w:val="22"/>
        </w:rPr>
        <w:t>.Н</w:t>
      </w:r>
      <w:proofErr w:type="gramEnd"/>
      <w:r w:rsidRPr="00AE18F0">
        <w:rPr>
          <w:sz w:val="22"/>
          <w:szCs w:val="22"/>
        </w:rPr>
        <w:t>ижний</w:t>
      </w:r>
      <w:proofErr w:type="spellEnd"/>
      <w:r w:rsidRPr="00AE18F0">
        <w:rPr>
          <w:sz w:val="22"/>
          <w:szCs w:val="22"/>
        </w:rPr>
        <w:t xml:space="preserve"> Новгород, 603022</w:t>
      </w:r>
    </w:p>
    <w:p w:rsidR="00AE18F0" w:rsidRPr="00AE18F0" w:rsidRDefault="00AE18F0" w:rsidP="00AE18F0">
      <w:pPr>
        <w:tabs>
          <w:tab w:val="left" w:pos="-142"/>
        </w:tabs>
        <w:ind w:firstLine="567"/>
        <w:jc w:val="both"/>
        <w:rPr>
          <w:i/>
          <w:iCs/>
          <w:sz w:val="22"/>
          <w:szCs w:val="22"/>
        </w:rPr>
      </w:pPr>
      <w:r w:rsidRPr="00AE18F0">
        <w:rPr>
          <w:sz w:val="22"/>
          <w:szCs w:val="22"/>
        </w:rPr>
        <w:t xml:space="preserve">Телефон: </w:t>
      </w:r>
      <w:r w:rsidRPr="00AE18F0">
        <w:rPr>
          <w:i/>
          <w:iCs/>
          <w:sz w:val="22"/>
          <w:szCs w:val="22"/>
        </w:rPr>
        <w:t>437-08-68</w:t>
      </w:r>
      <w:r w:rsidRPr="00AE18F0">
        <w:rPr>
          <w:sz w:val="22"/>
          <w:szCs w:val="22"/>
        </w:rPr>
        <w:t xml:space="preserve"> (приёмная), Факс: </w:t>
      </w:r>
      <w:r w:rsidRPr="00AE18F0">
        <w:rPr>
          <w:i/>
          <w:iCs/>
          <w:sz w:val="22"/>
          <w:szCs w:val="22"/>
        </w:rPr>
        <w:t>433-05-15</w:t>
      </w:r>
    </w:p>
    <w:p w:rsidR="00AE18F0" w:rsidRPr="00AE18F0" w:rsidRDefault="00AE18F0" w:rsidP="00AE18F0">
      <w:pPr>
        <w:tabs>
          <w:tab w:val="left" w:pos="-142"/>
        </w:tabs>
        <w:ind w:firstLine="567"/>
        <w:jc w:val="both"/>
        <w:rPr>
          <w:i/>
          <w:iCs/>
          <w:sz w:val="22"/>
          <w:szCs w:val="22"/>
        </w:rPr>
      </w:pPr>
      <w:r w:rsidRPr="00AE18F0">
        <w:rPr>
          <w:sz w:val="22"/>
          <w:szCs w:val="22"/>
        </w:rPr>
        <w:t xml:space="preserve">Электронная почта: </w:t>
      </w:r>
      <w:hyperlink r:id="rId9" w:history="1">
        <w:r w:rsidRPr="00EB6ABA">
          <w:rPr>
            <w:i/>
            <w:iCs/>
            <w:sz w:val="22"/>
            <w:szCs w:val="22"/>
            <w:u w:val="single"/>
          </w:rPr>
          <w:t>official@</w:t>
        </w:r>
        <w:r w:rsidRPr="00EB6ABA">
          <w:rPr>
            <w:i/>
            <w:iCs/>
            <w:sz w:val="22"/>
            <w:szCs w:val="22"/>
            <w:u w:val="single"/>
            <w:lang w:val="en-US"/>
          </w:rPr>
          <w:t>gosim</w:t>
        </w:r>
        <w:r w:rsidRPr="00EB6ABA">
          <w:rPr>
            <w:i/>
            <w:iCs/>
            <w:sz w:val="22"/>
            <w:szCs w:val="22"/>
            <w:u w:val="single"/>
          </w:rPr>
          <w:t>.</w:t>
        </w:r>
        <w:r w:rsidRPr="00EB6ABA">
          <w:rPr>
            <w:i/>
            <w:iCs/>
            <w:sz w:val="22"/>
            <w:szCs w:val="22"/>
            <w:u w:val="single"/>
            <w:lang w:val="en-US"/>
          </w:rPr>
          <w:t>kreml</w:t>
        </w:r>
        <w:r w:rsidRPr="00EB6ABA">
          <w:rPr>
            <w:i/>
            <w:iCs/>
            <w:sz w:val="22"/>
            <w:szCs w:val="22"/>
            <w:u w:val="single"/>
          </w:rPr>
          <w:t>.</w:t>
        </w:r>
        <w:r w:rsidRPr="00EB6ABA">
          <w:rPr>
            <w:i/>
            <w:iCs/>
            <w:sz w:val="22"/>
            <w:szCs w:val="22"/>
            <w:u w:val="single"/>
            <w:lang w:val="en-US"/>
          </w:rPr>
          <w:t>nnov</w:t>
        </w:r>
        <w:r w:rsidRPr="00EB6ABA">
          <w:rPr>
            <w:i/>
            <w:iCs/>
            <w:sz w:val="22"/>
            <w:szCs w:val="22"/>
            <w:u w:val="single"/>
          </w:rPr>
          <w:t>.</w:t>
        </w:r>
        <w:r w:rsidRPr="00EB6ABA">
          <w:rPr>
            <w:i/>
            <w:iCs/>
            <w:sz w:val="22"/>
            <w:szCs w:val="22"/>
            <w:u w:val="single"/>
            <w:lang w:val="en-US"/>
          </w:rPr>
          <w:t>ru</w:t>
        </w:r>
      </w:hyperlink>
    </w:p>
    <w:p w:rsidR="00AE18F0" w:rsidRPr="00AE18F0" w:rsidRDefault="00AE18F0" w:rsidP="00AE18F0">
      <w:pPr>
        <w:tabs>
          <w:tab w:val="left" w:pos="-142"/>
        </w:tabs>
        <w:ind w:firstLine="567"/>
        <w:jc w:val="both"/>
        <w:rPr>
          <w:sz w:val="22"/>
          <w:szCs w:val="22"/>
        </w:rPr>
      </w:pPr>
      <w:r w:rsidRPr="00AE18F0">
        <w:rPr>
          <w:sz w:val="22"/>
          <w:szCs w:val="22"/>
        </w:rPr>
        <w:t>ПОЛУЧАТЕЛЬ арендной платы: УФК по Нижегородской области (министерство государственного имущества и земельных ресурсов Нижегородской области)</w:t>
      </w:r>
    </w:p>
    <w:p w:rsidR="00AE18F0" w:rsidRPr="00AE18F0" w:rsidRDefault="00AE18F0" w:rsidP="00AE18F0">
      <w:pPr>
        <w:tabs>
          <w:tab w:val="left" w:pos="-142"/>
        </w:tabs>
        <w:ind w:firstLine="567"/>
        <w:jc w:val="both"/>
        <w:rPr>
          <w:sz w:val="22"/>
          <w:szCs w:val="22"/>
        </w:rPr>
      </w:pPr>
      <w:r w:rsidRPr="00AE18F0">
        <w:rPr>
          <w:sz w:val="22"/>
          <w:szCs w:val="22"/>
        </w:rPr>
        <w:t>ИНН 5262142192 КПП 526201001</w:t>
      </w:r>
    </w:p>
    <w:p w:rsidR="00AE18F0" w:rsidRPr="00AE18F0" w:rsidRDefault="00AE18F0" w:rsidP="00AE18F0">
      <w:pPr>
        <w:tabs>
          <w:tab w:val="left" w:pos="-142"/>
        </w:tabs>
        <w:ind w:firstLine="567"/>
        <w:jc w:val="both"/>
        <w:rPr>
          <w:sz w:val="22"/>
          <w:szCs w:val="22"/>
        </w:rPr>
      </w:pPr>
      <w:proofErr w:type="gramStart"/>
      <w:r w:rsidRPr="00AE18F0">
        <w:rPr>
          <w:sz w:val="22"/>
          <w:szCs w:val="22"/>
        </w:rPr>
        <w:t>Р</w:t>
      </w:r>
      <w:proofErr w:type="gramEnd"/>
      <w:r w:rsidRPr="00AE18F0">
        <w:rPr>
          <w:sz w:val="22"/>
          <w:szCs w:val="22"/>
        </w:rPr>
        <w:t>/сч получателя 40101810400000010002</w:t>
      </w:r>
    </w:p>
    <w:p w:rsidR="00AE18F0" w:rsidRPr="00AE18F0" w:rsidRDefault="00AE18F0" w:rsidP="00AE18F0">
      <w:pPr>
        <w:tabs>
          <w:tab w:val="left" w:pos="-142"/>
        </w:tabs>
        <w:ind w:firstLine="567"/>
        <w:jc w:val="both"/>
        <w:rPr>
          <w:sz w:val="22"/>
          <w:szCs w:val="22"/>
        </w:rPr>
      </w:pPr>
      <w:r w:rsidRPr="00AE18F0">
        <w:rPr>
          <w:sz w:val="22"/>
          <w:szCs w:val="22"/>
        </w:rPr>
        <w:t xml:space="preserve">Банк получателя </w:t>
      </w:r>
      <w:proofErr w:type="gramStart"/>
      <w:r w:rsidRPr="00AE18F0">
        <w:rPr>
          <w:sz w:val="22"/>
          <w:szCs w:val="22"/>
        </w:rPr>
        <w:t>Волго-Вятское</w:t>
      </w:r>
      <w:proofErr w:type="gramEnd"/>
      <w:r w:rsidRPr="00AE18F0">
        <w:rPr>
          <w:sz w:val="22"/>
          <w:szCs w:val="22"/>
        </w:rPr>
        <w:t xml:space="preserve"> ГУ Банка России БИК 042202001</w:t>
      </w:r>
    </w:p>
    <w:p w:rsidR="00AE18F0" w:rsidRPr="00AE18F0" w:rsidRDefault="00AE18F0" w:rsidP="00AE18F0">
      <w:pPr>
        <w:tabs>
          <w:tab w:val="left" w:pos="-142"/>
        </w:tabs>
        <w:ind w:firstLine="567"/>
        <w:jc w:val="both"/>
        <w:rPr>
          <w:sz w:val="22"/>
          <w:szCs w:val="22"/>
        </w:rPr>
      </w:pPr>
      <w:r w:rsidRPr="00AE18F0">
        <w:rPr>
          <w:sz w:val="22"/>
          <w:szCs w:val="22"/>
        </w:rPr>
        <w:t>Код бюджетной классификации (КБК) 266 1 11 05012 04 0000 120</w:t>
      </w:r>
    </w:p>
    <w:p w:rsidR="00AE18F0" w:rsidRPr="00AE18F0" w:rsidRDefault="00AE18F0" w:rsidP="00AE18F0">
      <w:pPr>
        <w:tabs>
          <w:tab w:val="left" w:pos="-142"/>
        </w:tabs>
        <w:ind w:firstLine="567"/>
        <w:jc w:val="both"/>
        <w:rPr>
          <w:sz w:val="22"/>
          <w:szCs w:val="22"/>
        </w:rPr>
      </w:pPr>
      <w:r w:rsidRPr="00AE18F0">
        <w:rPr>
          <w:sz w:val="22"/>
          <w:szCs w:val="22"/>
        </w:rPr>
        <w:t xml:space="preserve">ОКТМО </w:t>
      </w:r>
      <w:r w:rsidR="00105389" w:rsidRPr="00105389">
        <w:rPr>
          <w:sz w:val="22"/>
          <w:szCs w:val="22"/>
        </w:rPr>
        <w:t>22 701 000</w:t>
      </w:r>
    </w:p>
    <w:p w:rsidR="00AE18F0" w:rsidRPr="00AE18F0" w:rsidRDefault="00AE18F0" w:rsidP="00AE18F0">
      <w:pPr>
        <w:tabs>
          <w:tab w:val="left" w:pos="-142"/>
        </w:tabs>
        <w:ind w:firstLine="567"/>
        <w:jc w:val="both"/>
        <w:rPr>
          <w:sz w:val="22"/>
          <w:szCs w:val="22"/>
        </w:rPr>
      </w:pPr>
    </w:p>
    <w:p w:rsidR="00AE18F0" w:rsidRPr="00AE18F0" w:rsidRDefault="00AE18F0" w:rsidP="00AE18F0">
      <w:pPr>
        <w:tabs>
          <w:tab w:val="left" w:pos="-142"/>
        </w:tabs>
        <w:ind w:firstLine="567"/>
        <w:jc w:val="both"/>
        <w:rPr>
          <w:sz w:val="22"/>
          <w:szCs w:val="22"/>
        </w:rPr>
      </w:pPr>
      <w:r w:rsidRPr="00AE18F0">
        <w:rPr>
          <w:sz w:val="22"/>
          <w:szCs w:val="22"/>
        </w:rPr>
        <w:t>АРЕНДАТОР: ________________________________________________ __________________________________________________________________ __________________________________________________________________</w:t>
      </w:r>
    </w:p>
    <w:p w:rsidR="00AE18F0" w:rsidRPr="00AE18F0" w:rsidRDefault="00AE18F0" w:rsidP="00AE18F0">
      <w:pPr>
        <w:ind w:firstLine="540"/>
        <w:jc w:val="both"/>
        <w:rPr>
          <w:sz w:val="22"/>
          <w:szCs w:val="22"/>
        </w:rPr>
      </w:pPr>
      <w:r w:rsidRPr="00AE18F0">
        <w:rPr>
          <w:sz w:val="22"/>
          <w:szCs w:val="22"/>
        </w:rPr>
        <w:t>Свидетельство о внесении записи в Единый государственный реестр юридических лиц: серия ___ №</w:t>
      </w:r>
      <w:r w:rsidRPr="00AE18F0">
        <w:rPr>
          <w:sz w:val="22"/>
          <w:szCs w:val="22"/>
          <w:lang w:val="en-US"/>
        </w:rPr>
        <w:t> </w:t>
      </w:r>
      <w:r w:rsidRPr="00AE18F0">
        <w:rPr>
          <w:sz w:val="22"/>
          <w:szCs w:val="22"/>
        </w:rPr>
        <w:t>_______ от _____20___г.</w:t>
      </w:r>
    </w:p>
    <w:p w:rsidR="00AE18F0" w:rsidRPr="00AE18F0" w:rsidRDefault="00AE18F0" w:rsidP="00AE18F0">
      <w:pPr>
        <w:tabs>
          <w:tab w:val="left" w:pos="-142"/>
        </w:tabs>
        <w:ind w:firstLine="567"/>
        <w:jc w:val="both"/>
        <w:rPr>
          <w:sz w:val="22"/>
          <w:szCs w:val="22"/>
        </w:rPr>
      </w:pPr>
      <w:r w:rsidRPr="00AE18F0">
        <w:rPr>
          <w:sz w:val="22"/>
          <w:szCs w:val="22"/>
        </w:rPr>
        <w:t>Адрес: ____________________________________________________________ ______________________________________________________________________</w:t>
      </w:r>
    </w:p>
    <w:p w:rsidR="00AE18F0" w:rsidRPr="00AE18F0" w:rsidRDefault="00AE18F0" w:rsidP="00AE18F0">
      <w:pPr>
        <w:tabs>
          <w:tab w:val="left" w:pos="-142"/>
        </w:tabs>
        <w:ind w:firstLine="567"/>
        <w:jc w:val="both"/>
        <w:rPr>
          <w:sz w:val="22"/>
          <w:szCs w:val="22"/>
        </w:rPr>
      </w:pPr>
      <w:r w:rsidRPr="00AE18F0">
        <w:rPr>
          <w:sz w:val="22"/>
          <w:szCs w:val="22"/>
        </w:rPr>
        <w:t>ИНН ___________, ОКПО ________, ОКВЭД ________, ОГРН_________</w:t>
      </w:r>
    </w:p>
    <w:p w:rsidR="00AE18F0" w:rsidRPr="00AE18F0" w:rsidRDefault="00AE18F0" w:rsidP="00AE18F0">
      <w:pPr>
        <w:tabs>
          <w:tab w:val="left" w:pos="-142"/>
        </w:tabs>
        <w:ind w:firstLine="567"/>
        <w:jc w:val="both"/>
        <w:rPr>
          <w:sz w:val="22"/>
          <w:szCs w:val="22"/>
        </w:rPr>
      </w:pPr>
      <w:r w:rsidRPr="00AE18F0">
        <w:rPr>
          <w:sz w:val="22"/>
          <w:szCs w:val="22"/>
        </w:rPr>
        <w:t xml:space="preserve">Расчетный счет: ________________________________________________ в _________________________________________________, БИК __________, </w:t>
      </w:r>
      <w:proofErr w:type="spellStart"/>
      <w:proofErr w:type="gramStart"/>
      <w:r w:rsidRPr="00AE18F0">
        <w:rPr>
          <w:sz w:val="22"/>
          <w:szCs w:val="22"/>
        </w:rPr>
        <w:t>кор</w:t>
      </w:r>
      <w:proofErr w:type="spellEnd"/>
      <w:r w:rsidRPr="00AE18F0">
        <w:rPr>
          <w:sz w:val="22"/>
          <w:szCs w:val="22"/>
        </w:rPr>
        <w:t>/счет</w:t>
      </w:r>
      <w:proofErr w:type="gramEnd"/>
      <w:r w:rsidRPr="00AE18F0">
        <w:rPr>
          <w:sz w:val="22"/>
          <w:szCs w:val="22"/>
        </w:rPr>
        <w:t xml:space="preserve"> _____________________________________, ОКАТО</w:t>
      </w:r>
    </w:p>
    <w:p w:rsidR="00AE18F0" w:rsidRPr="00AE18F0" w:rsidRDefault="00AE18F0" w:rsidP="00AE18F0">
      <w:pPr>
        <w:tabs>
          <w:tab w:val="left" w:pos="-142"/>
        </w:tabs>
        <w:ind w:firstLine="567"/>
        <w:jc w:val="both"/>
        <w:rPr>
          <w:sz w:val="22"/>
          <w:szCs w:val="22"/>
        </w:rPr>
      </w:pPr>
      <w:r w:rsidRPr="00AE18F0">
        <w:rPr>
          <w:sz w:val="22"/>
          <w:szCs w:val="22"/>
        </w:rPr>
        <w:t>Телефон: ____________________, Факс: _____________________</w:t>
      </w:r>
    </w:p>
    <w:p w:rsidR="00AE18F0" w:rsidRPr="00AE18F0" w:rsidRDefault="00AE18F0" w:rsidP="00AE18F0">
      <w:pPr>
        <w:tabs>
          <w:tab w:val="left" w:pos="-142"/>
        </w:tabs>
        <w:ind w:firstLine="567"/>
        <w:jc w:val="both"/>
        <w:rPr>
          <w:sz w:val="22"/>
          <w:szCs w:val="22"/>
        </w:rPr>
      </w:pPr>
      <w:r w:rsidRPr="00AE18F0">
        <w:rPr>
          <w:sz w:val="22"/>
          <w:szCs w:val="22"/>
        </w:rPr>
        <w:t>Электронная почта: ______________________________________</w:t>
      </w:r>
    </w:p>
    <w:p w:rsidR="00AE18F0" w:rsidRPr="00AE18F0" w:rsidRDefault="00AE18F0" w:rsidP="00AE18F0">
      <w:pPr>
        <w:tabs>
          <w:tab w:val="left" w:pos="-142"/>
        </w:tabs>
        <w:ind w:firstLine="567"/>
        <w:jc w:val="both"/>
        <w:rPr>
          <w:sz w:val="22"/>
          <w:szCs w:val="22"/>
        </w:rPr>
      </w:pPr>
    </w:p>
    <w:p w:rsidR="00AE18F0" w:rsidRPr="00AE18F0" w:rsidRDefault="00AE18F0" w:rsidP="00AE18F0">
      <w:pPr>
        <w:tabs>
          <w:tab w:val="left" w:pos="-142"/>
        </w:tabs>
        <w:jc w:val="both"/>
        <w:rPr>
          <w:sz w:val="22"/>
          <w:szCs w:val="22"/>
        </w:rPr>
      </w:pPr>
      <w:r w:rsidRPr="00AE18F0">
        <w:rPr>
          <w:sz w:val="22"/>
          <w:szCs w:val="22"/>
        </w:rPr>
        <w:t>ПОДПИСИ СТОРОН:</w:t>
      </w:r>
    </w:p>
    <w:tbl>
      <w:tblPr>
        <w:tblW w:w="0" w:type="auto"/>
        <w:tblLayout w:type="fixed"/>
        <w:tblLook w:val="04A0" w:firstRow="1" w:lastRow="0" w:firstColumn="1" w:lastColumn="0" w:noHBand="0" w:noVBand="1"/>
      </w:tblPr>
      <w:tblGrid>
        <w:gridCol w:w="4643"/>
        <w:gridCol w:w="4643"/>
      </w:tblGrid>
      <w:tr w:rsidR="00EB6ABA" w:rsidRPr="00AE18F0" w:rsidTr="004C4FC6">
        <w:trPr>
          <w:trHeight w:val="1637"/>
        </w:trPr>
        <w:tc>
          <w:tcPr>
            <w:tcW w:w="4643" w:type="dxa"/>
          </w:tcPr>
          <w:p w:rsidR="00EB6ABA" w:rsidRPr="00AE18F0" w:rsidRDefault="00EB6ABA" w:rsidP="004C4FC6">
            <w:pPr>
              <w:tabs>
                <w:tab w:val="left" w:pos="-142"/>
              </w:tabs>
              <w:jc w:val="center"/>
              <w:rPr>
                <w:sz w:val="22"/>
                <w:szCs w:val="22"/>
              </w:rPr>
            </w:pPr>
          </w:p>
          <w:p w:rsidR="00EB6ABA" w:rsidRPr="00AE18F0" w:rsidRDefault="00EB6ABA" w:rsidP="004C4FC6">
            <w:pPr>
              <w:tabs>
                <w:tab w:val="left" w:pos="-142"/>
              </w:tabs>
              <w:jc w:val="center"/>
              <w:rPr>
                <w:sz w:val="22"/>
                <w:szCs w:val="22"/>
              </w:rPr>
            </w:pPr>
            <w:r w:rsidRPr="00AE18F0">
              <w:rPr>
                <w:sz w:val="22"/>
                <w:szCs w:val="22"/>
              </w:rPr>
              <w:t>Арендодатель</w:t>
            </w:r>
          </w:p>
          <w:p w:rsidR="00EB6ABA" w:rsidRPr="00AE18F0" w:rsidRDefault="00EB6ABA" w:rsidP="004C4FC6">
            <w:pPr>
              <w:tabs>
                <w:tab w:val="left" w:pos="-142"/>
              </w:tabs>
              <w:jc w:val="both"/>
              <w:rPr>
                <w:sz w:val="22"/>
                <w:szCs w:val="22"/>
              </w:rPr>
            </w:pPr>
            <w:r w:rsidRPr="00AE18F0">
              <w:rPr>
                <w:sz w:val="22"/>
                <w:szCs w:val="22"/>
              </w:rPr>
              <w:t>_________________</w:t>
            </w:r>
            <w:r w:rsidRPr="00EB6ABA">
              <w:rPr>
                <w:sz w:val="22"/>
                <w:szCs w:val="22"/>
              </w:rPr>
              <w:t>/</w:t>
            </w:r>
            <w:r w:rsidRPr="00AE18F0">
              <w:rPr>
                <w:sz w:val="22"/>
                <w:szCs w:val="22"/>
              </w:rPr>
              <w:t>_______________</w:t>
            </w:r>
          </w:p>
          <w:p w:rsidR="00EB6ABA" w:rsidRPr="00AE18F0" w:rsidRDefault="00EB6ABA" w:rsidP="004C4FC6">
            <w:pPr>
              <w:tabs>
                <w:tab w:val="left" w:pos="-142"/>
              </w:tabs>
              <w:jc w:val="both"/>
              <w:rPr>
                <w:sz w:val="22"/>
                <w:szCs w:val="22"/>
              </w:rPr>
            </w:pPr>
            <w:r w:rsidRPr="00AE18F0">
              <w:rPr>
                <w:sz w:val="22"/>
                <w:szCs w:val="22"/>
                <w:vertAlign w:val="superscript"/>
              </w:rPr>
              <w:t xml:space="preserve">                                           (подпись)</w:t>
            </w:r>
          </w:p>
          <w:p w:rsidR="00EB6ABA" w:rsidRPr="00AE18F0" w:rsidRDefault="00EB6ABA" w:rsidP="004C4FC6">
            <w:pPr>
              <w:tabs>
                <w:tab w:val="left" w:pos="-142"/>
              </w:tabs>
              <w:jc w:val="center"/>
              <w:rPr>
                <w:sz w:val="22"/>
                <w:szCs w:val="22"/>
              </w:rPr>
            </w:pPr>
            <w:r w:rsidRPr="00AE18F0">
              <w:rPr>
                <w:sz w:val="22"/>
                <w:szCs w:val="22"/>
              </w:rPr>
              <w:t>М.П.</w:t>
            </w:r>
          </w:p>
        </w:tc>
        <w:tc>
          <w:tcPr>
            <w:tcW w:w="4643" w:type="dxa"/>
          </w:tcPr>
          <w:p w:rsidR="00EB6ABA" w:rsidRPr="00AE18F0" w:rsidRDefault="00EB6ABA" w:rsidP="004C4FC6">
            <w:pPr>
              <w:tabs>
                <w:tab w:val="left" w:pos="-142"/>
              </w:tabs>
              <w:jc w:val="center"/>
              <w:rPr>
                <w:sz w:val="22"/>
                <w:szCs w:val="22"/>
              </w:rPr>
            </w:pPr>
          </w:p>
          <w:p w:rsidR="00EB6ABA" w:rsidRPr="00AE18F0" w:rsidRDefault="00EB6ABA" w:rsidP="004C4FC6">
            <w:pPr>
              <w:tabs>
                <w:tab w:val="left" w:pos="-142"/>
              </w:tabs>
              <w:jc w:val="center"/>
              <w:rPr>
                <w:sz w:val="22"/>
                <w:szCs w:val="22"/>
              </w:rPr>
            </w:pPr>
            <w:r w:rsidRPr="00AE18F0">
              <w:rPr>
                <w:sz w:val="22"/>
                <w:szCs w:val="22"/>
              </w:rPr>
              <w:t>Арендатор</w:t>
            </w:r>
          </w:p>
          <w:p w:rsidR="00EB6ABA" w:rsidRPr="00AE18F0" w:rsidRDefault="00EB6ABA" w:rsidP="004C4FC6">
            <w:pPr>
              <w:tabs>
                <w:tab w:val="left" w:pos="-142"/>
              </w:tabs>
              <w:jc w:val="center"/>
              <w:rPr>
                <w:sz w:val="22"/>
                <w:szCs w:val="22"/>
              </w:rPr>
            </w:pPr>
            <w:r w:rsidRPr="00AE18F0">
              <w:rPr>
                <w:sz w:val="22"/>
                <w:szCs w:val="22"/>
              </w:rPr>
              <w:t>________________</w:t>
            </w:r>
            <w:r w:rsidRPr="00EB6ABA">
              <w:rPr>
                <w:sz w:val="22"/>
                <w:szCs w:val="22"/>
              </w:rPr>
              <w:t>/</w:t>
            </w:r>
            <w:r w:rsidRPr="00AE18F0">
              <w:rPr>
                <w:sz w:val="22"/>
                <w:szCs w:val="22"/>
              </w:rPr>
              <w:t>________________</w:t>
            </w:r>
          </w:p>
          <w:p w:rsidR="00EB6ABA" w:rsidRPr="00AE18F0" w:rsidRDefault="00EB6ABA" w:rsidP="004C4FC6">
            <w:pPr>
              <w:tabs>
                <w:tab w:val="left" w:pos="-142"/>
              </w:tabs>
              <w:jc w:val="center"/>
              <w:rPr>
                <w:sz w:val="22"/>
                <w:szCs w:val="22"/>
                <w:vertAlign w:val="superscript"/>
              </w:rPr>
            </w:pPr>
            <w:r w:rsidRPr="00AE18F0">
              <w:rPr>
                <w:sz w:val="22"/>
                <w:szCs w:val="22"/>
                <w:vertAlign w:val="superscript"/>
              </w:rPr>
              <w:t>(подпись)</w:t>
            </w:r>
          </w:p>
          <w:p w:rsidR="00EB6ABA" w:rsidRPr="00AE18F0" w:rsidRDefault="00EB6ABA" w:rsidP="004C4FC6">
            <w:pPr>
              <w:tabs>
                <w:tab w:val="left" w:pos="-142"/>
              </w:tabs>
              <w:jc w:val="center"/>
              <w:rPr>
                <w:sz w:val="22"/>
                <w:szCs w:val="22"/>
              </w:rPr>
            </w:pPr>
            <w:r w:rsidRPr="00AE18F0">
              <w:rPr>
                <w:sz w:val="22"/>
                <w:szCs w:val="22"/>
              </w:rPr>
              <w:t>М.П.</w:t>
            </w:r>
          </w:p>
        </w:tc>
      </w:tr>
    </w:tbl>
    <w:p w:rsidR="00AE18F0" w:rsidRPr="00AE18F0" w:rsidRDefault="00AE18F0" w:rsidP="00AE18F0">
      <w:pPr>
        <w:tabs>
          <w:tab w:val="left" w:pos="-142"/>
        </w:tabs>
        <w:jc w:val="both"/>
        <w:rPr>
          <w:sz w:val="22"/>
          <w:szCs w:val="22"/>
        </w:rPr>
      </w:pPr>
    </w:p>
    <w:p w:rsidR="00AE18F0" w:rsidRPr="00AE18F0" w:rsidRDefault="00AE18F0" w:rsidP="00AE18F0">
      <w:pPr>
        <w:tabs>
          <w:tab w:val="left" w:pos="-142"/>
        </w:tabs>
        <w:ind w:firstLine="567"/>
        <w:jc w:val="right"/>
        <w:rPr>
          <w:sz w:val="22"/>
          <w:szCs w:val="22"/>
        </w:rPr>
      </w:pPr>
      <w:r w:rsidRPr="00AE18F0">
        <w:rPr>
          <w:sz w:val="22"/>
          <w:szCs w:val="22"/>
        </w:rPr>
        <w:br w:type="page"/>
      </w:r>
      <w:r w:rsidRPr="00AE18F0">
        <w:rPr>
          <w:sz w:val="22"/>
          <w:szCs w:val="22"/>
        </w:rPr>
        <w:lastRenderedPageBreak/>
        <w:t>Приложение №3</w:t>
      </w:r>
    </w:p>
    <w:p w:rsidR="00AE18F0" w:rsidRPr="00AE18F0" w:rsidRDefault="00AE18F0" w:rsidP="00AE18F0">
      <w:pPr>
        <w:tabs>
          <w:tab w:val="left" w:pos="-142"/>
        </w:tabs>
        <w:ind w:firstLine="567"/>
        <w:jc w:val="right"/>
        <w:rPr>
          <w:sz w:val="22"/>
          <w:szCs w:val="22"/>
        </w:rPr>
      </w:pPr>
      <w:r w:rsidRPr="00AE18F0">
        <w:rPr>
          <w:sz w:val="22"/>
          <w:szCs w:val="22"/>
        </w:rPr>
        <w:t xml:space="preserve">к договору аренды </w:t>
      </w:r>
    </w:p>
    <w:p w:rsidR="00AE18F0" w:rsidRPr="00AE18F0" w:rsidRDefault="00AE18F0" w:rsidP="00AE18F0">
      <w:pPr>
        <w:tabs>
          <w:tab w:val="left" w:pos="-142"/>
        </w:tabs>
        <w:ind w:firstLine="567"/>
        <w:jc w:val="right"/>
        <w:rPr>
          <w:sz w:val="22"/>
          <w:szCs w:val="22"/>
        </w:rPr>
      </w:pPr>
      <w:r w:rsidRPr="00AE18F0">
        <w:rPr>
          <w:sz w:val="22"/>
          <w:szCs w:val="22"/>
        </w:rPr>
        <w:t>№ __   от ______20___г.</w:t>
      </w:r>
    </w:p>
    <w:p w:rsidR="00AE18F0" w:rsidRPr="00AE18F0" w:rsidRDefault="00AE18F0" w:rsidP="00AE18F0">
      <w:pPr>
        <w:tabs>
          <w:tab w:val="left" w:pos="-142"/>
        </w:tabs>
        <w:ind w:firstLine="567"/>
        <w:jc w:val="right"/>
        <w:rPr>
          <w:sz w:val="22"/>
          <w:szCs w:val="22"/>
        </w:rPr>
      </w:pPr>
    </w:p>
    <w:p w:rsidR="00AE18F0" w:rsidRPr="00AE18F0" w:rsidRDefault="00AE18F0" w:rsidP="00AE18F0">
      <w:pPr>
        <w:tabs>
          <w:tab w:val="left" w:pos="-142"/>
        </w:tabs>
        <w:ind w:firstLine="567"/>
        <w:jc w:val="center"/>
        <w:rPr>
          <w:sz w:val="22"/>
          <w:szCs w:val="22"/>
        </w:rPr>
      </w:pPr>
      <w:r w:rsidRPr="00AE18F0">
        <w:rPr>
          <w:sz w:val="22"/>
          <w:szCs w:val="22"/>
        </w:rPr>
        <w:t>А К Т</w:t>
      </w:r>
    </w:p>
    <w:p w:rsidR="00AE18F0" w:rsidRPr="00AE18F0" w:rsidRDefault="00AE18F0" w:rsidP="00AE18F0">
      <w:pPr>
        <w:tabs>
          <w:tab w:val="left" w:pos="-142"/>
        </w:tabs>
        <w:ind w:firstLine="567"/>
        <w:jc w:val="center"/>
        <w:rPr>
          <w:sz w:val="22"/>
          <w:szCs w:val="22"/>
        </w:rPr>
      </w:pPr>
      <w:r w:rsidRPr="00AE18F0">
        <w:rPr>
          <w:sz w:val="22"/>
          <w:szCs w:val="22"/>
        </w:rPr>
        <w:t>ПРИЕМА-ПЕРЕДАЧИ ЗЕМЕЛЬНОГО УЧАСТКА</w:t>
      </w:r>
    </w:p>
    <w:p w:rsidR="00AE18F0" w:rsidRPr="00AE18F0" w:rsidRDefault="00AE18F0" w:rsidP="00AE18F0">
      <w:pPr>
        <w:tabs>
          <w:tab w:val="left" w:pos="-142"/>
        </w:tabs>
        <w:ind w:firstLine="567"/>
        <w:jc w:val="center"/>
        <w:rPr>
          <w:sz w:val="22"/>
          <w:szCs w:val="22"/>
        </w:rPr>
      </w:pPr>
      <w:r w:rsidRPr="00AE18F0">
        <w:rPr>
          <w:sz w:val="22"/>
          <w:szCs w:val="22"/>
        </w:rPr>
        <w:t xml:space="preserve">«________» _______________________20___ г. </w:t>
      </w:r>
    </w:p>
    <w:p w:rsidR="00AE18F0" w:rsidRPr="00AE18F0" w:rsidRDefault="00AE18F0" w:rsidP="00AE18F0">
      <w:pPr>
        <w:tabs>
          <w:tab w:val="left" w:pos="-142"/>
        </w:tabs>
        <w:ind w:firstLine="567"/>
        <w:jc w:val="right"/>
        <w:rPr>
          <w:sz w:val="22"/>
          <w:szCs w:val="22"/>
        </w:rPr>
      </w:pPr>
    </w:p>
    <w:p w:rsidR="00AE18F0" w:rsidRPr="00AE18F0" w:rsidRDefault="00AE18F0" w:rsidP="00AE18F0">
      <w:pPr>
        <w:tabs>
          <w:tab w:val="left" w:pos="-142"/>
        </w:tabs>
        <w:jc w:val="both"/>
        <w:rPr>
          <w:sz w:val="22"/>
          <w:szCs w:val="22"/>
        </w:rPr>
      </w:pPr>
      <w:r w:rsidRPr="00AE18F0">
        <w:rPr>
          <w:sz w:val="22"/>
          <w:szCs w:val="22"/>
        </w:rPr>
        <w:t xml:space="preserve">Арендодатель передает, а Арендатор принимает в аренду земельный участок </w:t>
      </w:r>
    </w:p>
    <w:p w:rsidR="00AE18F0" w:rsidRPr="00AE18F0" w:rsidRDefault="00AE18F0" w:rsidP="00AE18F0">
      <w:pPr>
        <w:tabs>
          <w:tab w:val="left" w:pos="-142"/>
        </w:tabs>
        <w:jc w:val="both"/>
        <w:rPr>
          <w:sz w:val="22"/>
          <w:szCs w:val="22"/>
        </w:rPr>
      </w:pPr>
      <w:r w:rsidRPr="00AE18F0">
        <w:rPr>
          <w:sz w:val="22"/>
          <w:szCs w:val="22"/>
        </w:rPr>
        <w:t>со следующими характеристиками:</w:t>
      </w:r>
    </w:p>
    <w:p w:rsidR="00AE18F0" w:rsidRPr="00AE18F0" w:rsidRDefault="00AE18F0" w:rsidP="00AE18F0">
      <w:pPr>
        <w:tabs>
          <w:tab w:val="left" w:pos="-142"/>
        </w:tabs>
        <w:jc w:val="both"/>
        <w:rPr>
          <w:sz w:val="22"/>
          <w:szCs w:val="22"/>
        </w:rPr>
      </w:pPr>
    </w:p>
    <w:p w:rsidR="00AE18F0" w:rsidRPr="00AE18F0" w:rsidRDefault="00AE18F0" w:rsidP="00AE18F0">
      <w:pPr>
        <w:tabs>
          <w:tab w:val="left" w:pos="-142"/>
        </w:tabs>
        <w:ind w:left="567"/>
        <w:jc w:val="both"/>
        <w:rPr>
          <w:b/>
          <w:bCs/>
          <w:sz w:val="22"/>
          <w:szCs w:val="22"/>
        </w:rPr>
      </w:pPr>
      <w:r w:rsidRPr="00AE18F0">
        <w:rPr>
          <w:sz w:val="22"/>
          <w:szCs w:val="22"/>
        </w:rPr>
        <w:t>1. Местоположение ________________________________________________</w:t>
      </w:r>
      <w:r w:rsidRPr="00AE18F0">
        <w:rPr>
          <w:b/>
          <w:bCs/>
          <w:sz w:val="22"/>
          <w:szCs w:val="22"/>
        </w:rPr>
        <w:t>_</w:t>
      </w:r>
    </w:p>
    <w:p w:rsidR="00AE18F0" w:rsidRPr="00AE18F0" w:rsidRDefault="00AE18F0" w:rsidP="00AE18F0">
      <w:pPr>
        <w:ind w:left="567"/>
        <w:jc w:val="both"/>
        <w:rPr>
          <w:sz w:val="22"/>
          <w:szCs w:val="22"/>
        </w:rPr>
      </w:pPr>
      <w:r w:rsidRPr="00AE18F0">
        <w:rPr>
          <w:sz w:val="22"/>
          <w:szCs w:val="22"/>
        </w:rPr>
        <w:t xml:space="preserve">2. Категория земель – </w:t>
      </w:r>
      <w:r w:rsidRPr="00AE18F0">
        <w:rPr>
          <w:b/>
          <w:bCs/>
          <w:sz w:val="22"/>
          <w:szCs w:val="22"/>
        </w:rPr>
        <w:t>земли населенных пунктов</w:t>
      </w:r>
    </w:p>
    <w:p w:rsidR="00AE18F0" w:rsidRPr="00AE18F0" w:rsidRDefault="00AE18F0" w:rsidP="00AE18F0">
      <w:pPr>
        <w:tabs>
          <w:tab w:val="left" w:pos="-142"/>
        </w:tabs>
        <w:ind w:left="567"/>
        <w:jc w:val="both"/>
        <w:rPr>
          <w:b/>
          <w:bCs/>
          <w:sz w:val="22"/>
          <w:szCs w:val="22"/>
        </w:rPr>
      </w:pPr>
      <w:r w:rsidRPr="00AE18F0">
        <w:rPr>
          <w:sz w:val="22"/>
          <w:szCs w:val="22"/>
        </w:rPr>
        <w:t xml:space="preserve">3. Площадь земельного участка – </w:t>
      </w:r>
      <w:r w:rsidRPr="00AE18F0">
        <w:rPr>
          <w:b/>
          <w:bCs/>
          <w:sz w:val="22"/>
          <w:szCs w:val="22"/>
        </w:rPr>
        <w:t>__________ кв. м.</w:t>
      </w:r>
    </w:p>
    <w:p w:rsidR="00AE18F0" w:rsidRPr="00AE18F0" w:rsidRDefault="00AE18F0" w:rsidP="00AE18F0">
      <w:pPr>
        <w:tabs>
          <w:tab w:val="left" w:pos="-142"/>
        </w:tabs>
        <w:ind w:left="567"/>
        <w:jc w:val="both"/>
        <w:rPr>
          <w:sz w:val="22"/>
          <w:szCs w:val="22"/>
        </w:rPr>
      </w:pPr>
      <w:r w:rsidRPr="00AE18F0">
        <w:rPr>
          <w:sz w:val="22"/>
          <w:szCs w:val="22"/>
        </w:rPr>
        <w:t xml:space="preserve">4. Кадастровый номер – </w:t>
      </w:r>
      <w:r w:rsidRPr="00AE18F0">
        <w:rPr>
          <w:b/>
          <w:bCs/>
          <w:sz w:val="22"/>
          <w:szCs w:val="22"/>
        </w:rPr>
        <w:t>____________________</w:t>
      </w:r>
    </w:p>
    <w:p w:rsidR="00AE18F0" w:rsidRPr="00AE18F0" w:rsidRDefault="00AE18F0" w:rsidP="00AE18F0">
      <w:pPr>
        <w:tabs>
          <w:tab w:val="left" w:pos="-142"/>
        </w:tabs>
        <w:jc w:val="both"/>
        <w:rPr>
          <w:sz w:val="22"/>
          <w:szCs w:val="22"/>
        </w:rPr>
      </w:pPr>
    </w:p>
    <w:p w:rsidR="00AE18F0" w:rsidRPr="00AE18F0" w:rsidRDefault="00AE18F0" w:rsidP="00AE18F0">
      <w:pPr>
        <w:tabs>
          <w:tab w:val="left" w:pos="-142"/>
        </w:tabs>
        <w:jc w:val="both"/>
        <w:rPr>
          <w:sz w:val="22"/>
          <w:szCs w:val="22"/>
        </w:rPr>
      </w:pPr>
      <w:r w:rsidRPr="00AE18F0">
        <w:rPr>
          <w:sz w:val="22"/>
          <w:szCs w:val="22"/>
        </w:rPr>
        <w:tab/>
        <w:t xml:space="preserve">На момент подписания </w:t>
      </w:r>
      <w:proofErr w:type="gramStart"/>
      <w:r w:rsidRPr="00AE18F0">
        <w:rPr>
          <w:sz w:val="22"/>
          <w:szCs w:val="22"/>
        </w:rPr>
        <w:t>акта</w:t>
      </w:r>
      <w:proofErr w:type="gramEnd"/>
      <w:r w:rsidRPr="00AE18F0">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AE18F0" w:rsidRPr="00AE18F0" w:rsidRDefault="00AE18F0" w:rsidP="00AE18F0">
      <w:pPr>
        <w:tabs>
          <w:tab w:val="left" w:pos="-142"/>
        </w:tabs>
        <w:jc w:val="both"/>
        <w:rPr>
          <w:sz w:val="22"/>
          <w:szCs w:val="22"/>
        </w:rPr>
      </w:pPr>
    </w:p>
    <w:p w:rsidR="00AE18F0" w:rsidRPr="00AE18F0" w:rsidRDefault="00AE18F0" w:rsidP="00AE18F0">
      <w:pPr>
        <w:tabs>
          <w:tab w:val="left" w:pos="-142"/>
        </w:tabs>
        <w:ind w:firstLine="567"/>
        <w:jc w:val="both"/>
        <w:rPr>
          <w:sz w:val="22"/>
          <w:szCs w:val="22"/>
        </w:rPr>
      </w:pPr>
      <w:r w:rsidRPr="00AE18F0">
        <w:rPr>
          <w:sz w:val="22"/>
          <w:szCs w:val="22"/>
        </w:rPr>
        <w:t>Настоящий акт является неотъемлемой частью договора.</w:t>
      </w:r>
    </w:p>
    <w:p w:rsidR="00AE18F0" w:rsidRPr="00AE18F0" w:rsidRDefault="00AE18F0" w:rsidP="00AE18F0">
      <w:pPr>
        <w:tabs>
          <w:tab w:val="left" w:pos="-142"/>
        </w:tabs>
        <w:ind w:firstLine="567"/>
        <w:jc w:val="both"/>
        <w:rPr>
          <w:sz w:val="22"/>
          <w:szCs w:val="22"/>
        </w:rPr>
      </w:pPr>
    </w:p>
    <w:tbl>
      <w:tblPr>
        <w:tblW w:w="0" w:type="auto"/>
        <w:tblLayout w:type="fixed"/>
        <w:tblLook w:val="04A0" w:firstRow="1" w:lastRow="0" w:firstColumn="1" w:lastColumn="0" w:noHBand="0" w:noVBand="1"/>
      </w:tblPr>
      <w:tblGrid>
        <w:gridCol w:w="4643"/>
        <w:gridCol w:w="4643"/>
      </w:tblGrid>
      <w:tr w:rsidR="00EB6ABA" w:rsidRPr="00AE18F0" w:rsidTr="00AE18F0">
        <w:trPr>
          <w:trHeight w:val="1637"/>
        </w:trPr>
        <w:tc>
          <w:tcPr>
            <w:tcW w:w="4643" w:type="dxa"/>
          </w:tcPr>
          <w:p w:rsidR="00AE18F0" w:rsidRPr="00AE18F0" w:rsidRDefault="00AE18F0" w:rsidP="00AE18F0">
            <w:pPr>
              <w:tabs>
                <w:tab w:val="left" w:pos="-142"/>
              </w:tabs>
              <w:jc w:val="center"/>
              <w:rPr>
                <w:sz w:val="22"/>
                <w:szCs w:val="22"/>
              </w:rPr>
            </w:pPr>
          </w:p>
          <w:p w:rsidR="00AE18F0" w:rsidRPr="00AE18F0" w:rsidRDefault="00AE18F0" w:rsidP="00AE18F0">
            <w:pPr>
              <w:tabs>
                <w:tab w:val="left" w:pos="-142"/>
              </w:tabs>
              <w:jc w:val="center"/>
              <w:rPr>
                <w:sz w:val="22"/>
                <w:szCs w:val="22"/>
              </w:rPr>
            </w:pPr>
            <w:r w:rsidRPr="00AE18F0">
              <w:rPr>
                <w:sz w:val="22"/>
                <w:szCs w:val="22"/>
              </w:rPr>
              <w:t>Арендодатель</w:t>
            </w:r>
          </w:p>
          <w:p w:rsidR="00AE18F0" w:rsidRPr="00AE18F0" w:rsidRDefault="00AE18F0" w:rsidP="00AE18F0">
            <w:pPr>
              <w:tabs>
                <w:tab w:val="left" w:pos="-142"/>
              </w:tabs>
              <w:jc w:val="both"/>
              <w:rPr>
                <w:sz w:val="22"/>
                <w:szCs w:val="22"/>
              </w:rPr>
            </w:pPr>
            <w:r w:rsidRPr="00AE18F0">
              <w:rPr>
                <w:sz w:val="22"/>
                <w:szCs w:val="22"/>
              </w:rPr>
              <w:t>________________________________</w:t>
            </w:r>
          </w:p>
          <w:p w:rsidR="00AE18F0" w:rsidRPr="00AE18F0" w:rsidRDefault="00AE18F0" w:rsidP="00AE18F0">
            <w:pPr>
              <w:tabs>
                <w:tab w:val="left" w:pos="-142"/>
              </w:tabs>
              <w:jc w:val="both"/>
              <w:rPr>
                <w:sz w:val="22"/>
                <w:szCs w:val="22"/>
              </w:rPr>
            </w:pPr>
            <w:r w:rsidRPr="00AE18F0">
              <w:rPr>
                <w:sz w:val="22"/>
                <w:szCs w:val="22"/>
                <w:vertAlign w:val="superscript"/>
              </w:rPr>
              <w:t xml:space="preserve">                                           (подпись)</w:t>
            </w:r>
          </w:p>
          <w:p w:rsidR="00AE18F0" w:rsidRPr="00AE18F0" w:rsidRDefault="00AE18F0" w:rsidP="00AE18F0">
            <w:pPr>
              <w:tabs>
                <w:tab w:val="left" w:pos="-142"/>
              </w:tabs>
              <w:jc w:val="center"/>
              <w:rPr>
                <w:sz w:val="22"/>
                <w:szCs w:val="22"/>
              </w:rPr>
            </w:pPr>
            <w:r w:rsidRPr="00AE18F0">
              <w:rPr>
                <w:sz w:val="22"/>
                <w:szCs w:val="22"/>
              </w:rPr>
              <w:t>М.П.</w:t>
            </w:r>
          </w:p>
        </w:tc>
        <w:tc>
          <w:tcPr>
            <w:tcW w:w="4643" w:type="dxa"/>
          </w:tcPr>
          <w:p w:rsidR="00AE18F0" w:rsidRPr="00AE18F0" w:rsidRDefault="00AE18F0" w:rsidP="00AE18F0">
            <w:pPr>
              <w:tabs>
                <w:tab w:val="left" w:pos="-142"/>
              </w:tabs>
              <w:jc w:val="center"/>
              <w:rPr>
                <w:sz w:val="22"/>
                <w:szCs w:val="22"/>
              </w:rPr>
            </w:pPr>
          </w:p>
          <w:p w:rsidR="00AE18F0" w:rsidRPr="00AE18F0" w:rsidRDefault="00AE18F0" w:rsidP="00AE18F0">
            <w:pPr>
              <w:tabs>
                <w:tab w:val="left" w:pos="-142"/>
              </w:tabs>
              <w:jc w:val="center"/>
              <w:rPr>
                <w:sz w:val="22"/>
                <w:szCs w:val="22"/>
              </w:rPr>
            </w:pPr>
            <w:r w:rsidRPr="00AE18F0">
              <w:rPr>
                <w:sz w:val="22"/>
                <w:szCs w:val="22"/>
              </w:rPr>
              <w:t>Арендатор</w:t>
            </w:r>
          </w:p>
          <w:p w:rsidR="00AE18F0" w:rsidRPr="00AE18F0" w:rsidRDefault="00AE18F0" w:rsidP="00AE18F0">
            <w:pPr>
              <w:tabs>
                <w:tab w:val="left" w:pos="-142"/>
              </w:tabs>
              <w:jc w:val="center"/>
              <w:rPr>
                <w:sz w:val="22"/>
                <w:szCs w:val="22"/>
              </w:rPr>
            </w:pPr>
            <w:r w:rsidRPr="00AE18F0">
              <w:rPr>
                <w:sz w:val="22"/>
                <w:szCs w:val="22"/>
              </w:rPr>
              <w:t>________________________________</w:t>
            </w:r>
          </w:p>
          <w:p w:rsidR="00AE18F0" w:rsidRPr="00AE18F0" w:rsidRDefault="00AE18F0" w:rsidP="00AE18F0">
            <w:pPr>
              <w:tabs>
                <w:tab w:val="left" w:pos="-142"/>
              </w:tabs>
              <w:jc w:val="center"/>
              <w:rPr>
                <w:sz w:val="22"/>
                <w:szCs w:val="22"/>
                <w:vertAlign w:val="superscript"/>
              </w:rPr>
            </w:pPr>
            <w:r w:rsidRPr="00AE18F0">
              <w:rPr>
                <w:sz w:val="22"/>
                <w:szCs w:val="22"/>
                <w:vertAlign w:val="superscript"/>
              </w:rPr>
              <w:t>(подпись)</w:t>
            </w:r>
          </w:p>
          <w:p w:rsidR="00AE18F0" w:rsidRPr="00AE18F0" w:rsidRDefault="00AE18F0" w:rsidP="00AE18F0">
            <w:pPr>
              <w:tabs>
                <w:tab w:val="left" w:pos="-142"/>
              </w:tabs>
              <w:jc w:val="center"/>
              <w:rPr>
                <w:sz w:val="22"/>
                <w:szCs w:val="22"/>
              </w:rPr>
            </w:pPr>
            <w:r w:rsidRPr="00AE18F0">
              <w:rPr>
                <w:sz w:val="22"/>
                <w:szCs w:val="22"/>
              </w:rPr>
              <w:t>М.П.</w:t>
            </w:r>
          </w:p>
        </w:tc>
      </w:tr>
    </w:tbl>
    <w:p w:rsidR="00AE18F0" w:rsidRPr="00AE18F0" w:rsidRDefault="00AE18F0" w:rsidP="00AE18F0">
      <w:pPr>
        <w:jc w:val="center"/>
        <w:rPr>
          <w:b/>
          <w:bCs/>
          <w:spacing w:val="-6"/>
          <w:sz w:val="22"/>
          <w:szCs w:val="22"/>
        </w:rPr>
      </w:pPr>
    </w:p>
    <w:p w:rsidR="00AE18F0" w:rsidRPr="00AE18F0" w:rsidRDefault="00AE18F0" w:rsidP="00AE18F0">
      <w:pPr>
        <w:keepNext/>
        <w:ind w:left="5103"/>
        <w:jc w:val="both"/>
        <w:outlineLvl w:val="0"/>
        <w:rPr>
          <w:bCs/>
          <w:spacing w:val="-6"/>
          <w:sz w:val="22"/>
          <w:szCs w:val="22"/>
        </w:rPr>
      </w:pPr>
      <w:r w:rsidRPr="00AE18F0">
        <w:rPr>
          <w:b/>
          <w:bCs/>
          <w:spacing w:val="-6"/>
          <w:sz w:val="22"/>
          <w:szCs w:val="22"/>
        </w:rPr>
        <w:br w:type="page"/>
      </w:r>
      <w:r w:rsidRPr="00AE18F0">
        <w:rPr>
          <w:bCs/>
          <w:spacing w:val="-6"/>
          <w:sz w:val="22"/>
          <w:szCs w:val="22"/>
        </w:rPr>
        <w:lastRenderedPageBreak/>
        <w:t>Приложение №2 к извещению о проведен</w:t>
      </w:r>
      <w:proofErr w:type="gramStart"/>
      <w:r w:rsidRPr="00AE18F0">
        <w:rPr>
          <w:bCs/>
          <w:spacing w:val="-6"/>
          <w:sz w:val="22"/>
          <w:szCs w:val="22"/>
        </w:rPr>
        <w:t>ии ау</w:t>
      </w:r>
      <w:proofErr w:type="gramEnd"/>
      <w:r w:rsidRPr="00AE18F0">
        <w:rPr>
          <w:bCs/>
          <w:spacing w:val="-6"/>
          <w:sz w:val="22"/>
          <w:szCs w:val="22"/>
        </w:rPr>
        <w:t xml:space="preserve">кциона </w:t>
      </w:r>
      <w:r w:rsidRPr="00AE18F0">
        <w:rPr>
          <w:sz w:val="22"/>
          <w:szCs w:val="22"/>
        </w:rPr>
        <w:t>на право заключения договора аренды земельного участка</w:t>
      </w:r>
    </w:p>
    <w:p w:rsidR="00AE18F0" w:rsidRPr="00AE18F0" w:rsidRDefault="00AE18F0" w:rsidP="00AE18F0">
      <w:pPr>
        <w:jc w:val="center"/>
        <w:rPr>
          <w:b/>
          <w:bCs/>
          <w:spacing w:val="-6"/>
          <w:sz w:val="22"/>
          <w:szCs w:val="22"/>
        </w:rPr>
      </w:pPr>
    </w:p>
    <w:p w:rsidR="00AE18F0" w:rsidRPr="00AE18F0" w:rsidRDefault="00AE18F0" w:rsidP="00AE18F0">
      <w:pPr>
        <w:jc w:val="center"/>
        <w:rPr>
          <w:b/>
          <w:bCs/>
          <w:spacing w:val="-6"/>
          <w:sz w:val="22"/>
          <w:szCs w:val="22"/>
        </w:rPr>
      </w:pPr>
      <w:r w:rsidRPr="00AE18F0">
        <w:rPr>
          <w:b/>
          <w:bCs/>
          <w:spacing w:val="-6"/>
          <w:sz w:val="22"/>
          <w:szCs w:val="22"/>
        </w:rPr>
        <w:t>ЗАЯВКА НА УЧАСТИЕ В АУКЦИОНЕ</w:t>
      </w:r>
    </w:p>
    <w:p w:rsidR="00AE18F0" w:rsidRPr="00AE18F0" w:rsidRDefault="00AE18F0" w:rsidP="00AE18F0">
      <w:pPr>
        <w:jc w:val="center"/>
        <w:rPr>
          <w:bCs/>
          <w:sz w:val="22"/>
          <w:szCs w:val="22"/>
        </w:rPr>
      </w:pPr>
      <w:proofErr w:type="gramStart"/>
      <w:r w:rsidRPr="00AE18F0">
        <w:rPr>
          <w:sz w:val="22"/>
          <w:szCs w:val="22"/>
        </w:rPr>
        <w:t xml:space="preserve">на право заключения договора аренды земельного участка, находящегося в государственной собственности, расположенного по адресу: </w:t>
      </w:r>
      <w:r w:rsidR="00034569" w:rsidRPr="00034569">
        <w:rPr>
          <w:sz w:val="22"/>
          <w:szCs w:val="22"/>
        </w:rPr>
        <w:t>город Нижний Новгород, Советский район, в районе дублера проспекта Гагарина, у подстанции «Нагорная», с кадастровым номером 52:18:0070271:45, площадью 837 ± 10 кв.м, с разрешенным использованием под прилегающую к автодрому территорию для его обслуживания без права возведения объектов капитального строительства</w:t>
      </w:r>
      <w:proofErr w:type="gramEnd"/>
    </w:p>
    <w:p w:rsidR="00AE18F0" w:rsidRPr="00AE18F0" w:rsidRDefault="00AE18F0" w:rsidP="00AE18F0">
      <w:pPr>
        <w:jc w:val="center"/>
        <w:rPr>
          <w:bCs/>
          <w:sz w:val="22"/>
          <w:szCs w:val="22"/>
        </w:rPr>
      </w:pPr>
    </w:p>
    <w:p w:rsidR="00AE18F0" w:rsidRPr="00AE18F0" w:rsidRDefault="00AE18F0" w:rsidP="00AE18F0">
      <w:pPr>
        <w:jc w:val="center"/>
        <w:rPr>
          <w:sz w:val="22"/>
          <w:szCs w:val="22"/>
        </w:rPr>
      </w:pPr>
      <w:r w:rsidRPr="00AE18F0">
        <w:rPr>
          <w:sz w:val="22"/>
          <w:szCs w:val="22"/>
        </w:rPr>
        <w:t>г.Н.Новгород                                                                                                                «____» ______________ г.</w:t>
      </w:r>
    </w:p>
    <w:p w:rsidR="00AE18F0" w:rsidRPr="00EB6ABA" w:rsidRDefault="00AE18F0" w:rsidP="00AE18F0">
      <w:pPr>
        <w:jc w:val="center"/>
        <w:rPr>
          <w:sz w:val="10"/>
          <w:szCs w:val="22"/>
        </w:rPr>
      </w:pPr>
    </w:p>
    <w:p w:rsidR="00AE18F0" w:rsidRPr="00AE18F0" w:rsidRDefault="00AE18F0" w:rsidP="00AE18F0">
      <w:pPr>
        <w:jc w:val="center"/>
        <w:rPr>
          <w:sz w:val="22"/>
          <w:szCs w:val="22"/>
        </w:rPr>
      </w:pPr>
      <w:r w:rsidRPr="00AE18F0">
        <w:rPr>
          <w:sz w:val="22"/>
          <w:szCs w:val="22"/>
        </w:rPr>
        <w:t>_________________________________________________________________________________________</w:t>
      </w:r>
    </w:p>
    <w:p w:rsidR="00AE18F0" w:rsidRPr="00AE18F0" w:rsidRDefault="00AE18F0" w:rsidP="00AE18F0">
      <w:pPr>
        <w:jc w:val="center"/>
        <w:rPr>
          <w:i/>
          <w:iCs/>
          <w:sz w:val="22"/>
          <w:szCs w:val="22"/>
        </w:rPr>
      </w:pPr>
      <w:proofErr w:type="gramStart"/>
      <w:r w:rsidRPr="00AE18F0">
        <w:rPr>
          <w:i/>
          <w:iCs/>
          <w:sz w:val="22"/>
          <w:szCs w:val="22"/>
        </w:rPr>
        <w:t>(для юридического лица: наименование, юр. адрес, банковские реквизиты</w:t>
      </w:r>
      <w:proofErr w:type="gramEnd"/>
    </w:p>
    <w:p w:rsidR="00AE18F0" w:rsidRPr="00AE18F0" w:rsidRDefault="00AE18F0" w:rsidP="00AE18F0">
      <w:pPr>
        <w:jc w:val="center"/>
        <w:rPr>
          <w:i/>
          <w:iCs/>
          <w:sz w:val="22"/>
          <w:szCs w:val="22"/>
        </w:rPr>
      </w:pPr>
      <w:r w:rsidRPr="00AE18F0">
        <w:rPr>
          <w:i/>
          <w:iCs/>
          <w:sz w:val="22"/>
          <w:szCs w:val="22"/>
        </w:rPr>
        <w:t xml:space="preserve">для физического лица: </w:t>
      </w:r>
      <w:proofErr w:type="gramStart"/>
      <w:r w:rsidRPr="00AE18F0">
        <w:rPr>
          <w:i/>
          <w:iCs/>
          <w:sz w:val="22"/>
          <w:szCs w:val="22"/>
        </w:rPr>
        <w:t>ФИО, адрес, паспортные данные)</w:t>
      </w:r>
      <w:proofErr w:type="gramEnd"/>
    </w:p>
    <w:p w:rsidR="00AE18F0" w:rsidRPr="00034569" w:rsidRDefault="00AE18F0" w:rsidP="00AE18F0">
      <w:pPr>
        <w:rPr>
          <w:sz w:val="20"/>
          <w:szCs w:val="22"/>
        </w:rPr>
      </w:pPr>
    </w:p>
    <w:p w:rsidR="00AE18F0" w:rsidRPr="00AE18F0" w:rsidRDefault="00AE18F0" w:rsidP="00AE18F0">
      <w:pPr>
        <w:rPr>
          <w:sz w:val="22"/>
          <w:szCs w:val="22"/>
        </w:rPr>
      </w:pPr>
      <w:r w:rsidRPr="00AE18F0">
        <w:rPr>
          <w:sz w:val="22"/>
          <w:szCs w:val="22"/>
        </w:rPr>
        <w:t xml:space="preserve">в лице _________________________________________________, </w:t>
      </w:r>
      <w:proofErr w:type="gramStart"/>
      <w:r w:rsidRPr="00AE18F0">
        <w:rPr>
          <w:sz w:val="22"/>
          <w:szCs w:val="22"/>
        </w:rPr>
        <w:t>действующего</w:t>
      </w:r>
      <w:proofErr w:type="gramEnd"/>
      <w:r w:rsidRPr="00AE18F0">
        <w:rPr>
          <w:sz w:val="22"/>
          <w:szCs w:val="22"/>
        </w:rPr>
        <w:t xml:space="preserve"> на </w:t>
      </w:r>
    </w:p>
    <w:p w:rsidR="00AE18F0" w:rsidRPr="00AE18F0" w:rsidRDefault="00AE18F0" w:rsidP="00AE18F0">
      <w:pPr>
        <w:jc w:val="center"/>
        <w:rPr>
          <w:sz w:val="22"/>
          <w:szCs w:val="22"/>
        </w:rPr>
      </w:pPr>
      <w:r w:rsidRPr="00AE18F0">
        <w:rPr>
          <w:sz w:val="22"/>
          <w:szCs w:val="22"/>
        </w:rPr>
        <w:t>(должность, ФИО)</w:t>
      </w:r>
    </w:p>
    <w:p w:rsidR="00AE18F0" w:rsidRPr="00AE18F0" w:rsidRDefault="00AE18F0" w:rsidP="00AE18F0">
      <w:pPr>
        <w:rPr>
          <w:sz w:val="22"/>
          <w:szCs w:val="22"/>
        </w:rPr>
      </w:pPr>
      <w:proofErr w:type="gramStart"/>
      <w:r w:rsidRPr="00AE18F0">
        <w:rPr>
          <w:sz w:val="22"/>
          <w:szCs w:val="22"/>
        </w:rPr>
        <w:t>основании</w:t>
      </w:r>
      <w:proofErr w:type="gramEnd"/>
      <w:r w:rsidRPr="00AE18F0">
        <w:rPr>
          <w:sz w:val="22"/>
          <w:szCs w:val="22"/>
        </w:rPr>
        <w:t xml:space="preserve"> _________________________________ принимаем решение об участии </w:t>
      </w:r>
    </w:p>
    <w:p w:rsidR="00AE18F0" w:rsidRPr="00AE18F0" w:rsidRDefault="00AE18F0" w:rsidP="00AE18F0">
      <w:pPr>
        <w:ind w:firstLine="708"/>
        <w:rPr>
          <w:sz w:val="22"/>
          <w:szCs w:val="22"/>
        </w:rPr>
      </w:pPr>
      <w:r w:rsidRPr="00AE18F0">
        <w:rPr>
          <w:sz w:val="22"/>
          <w:szCs w:val="22"/>
        </w:rPr>
        <w:t xml:space="preserve">               </w:t>
      </w:r>
      <w:r w:rsidRPr="00AE18F0">
        <w:rPr>
          <w:sz w:val="22"/>
          <w:szCs w:val="22"/>
        </w:rPr>
        <w:tab/>
        <w:t xml:space="preserve"> (наименование документа) </w:t>
      </w:r>
    </w:p>
    <w:p w:rsidR="00AE18F0" w:rsidRPr="00AE18F0" w:rsidRDefault="00AE18F0" w:rsidP="00AE18F0">
      <w:pPr>
        <w:jc w:val="both"/>
        <w:rPr>
          <w:bCs/>
          <w:sz w:val="22"/>
          <w:szCs w:val="22"/>
        </w:rPr>
      </w:pPr>
      <w:proofErr w:type="gramStart"/>
      <w:r w:rsidRPr="00AE18F0">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w:t>
      </w:r>
      <w:r w:rsidR="00BD45C5" w:rsidRPr="00BD45C5">
        <w:rPr>
          <w:sz w:val="22"/>
          <w:szCs w:val="22"/>
        </w:rPr>
        <w:t>город Нижний Новгород, Советский район, в районе дублера проспекта Гагарина, у подстанции «Нагорная», с кадастровым номером 52:18:0070271:45, площадью 837 ± 10 кв.м, с разрешенным использованием под прилегающую к автодрому территорию для его обслуживания без права возведения объектов капитального строительства</w:t>
      </w:r>
      <w:r w:rsidRPr="00EB6ABA">
        <w:rPr>
          <w:sz w:val="22"/>
          <w:szCs w:val="22"/>
        </w:rPr>
        <w:t xml:space="preserve"> </w:t>
      </w:r>
      <w:r w:rsidRPr="00AE18F0">
        <w:rPr>
          <w:sz w:val="22"/>
          <w:szCs w:val="22"/>
        </w:rPr>
        <w:t>проводимом «</w:t>
      </w:r>
      <w:r w:rsidR="00105389">
        <w:rPr>
          <w:sz w:val="22"/>
          <w:szCs w:val="22"/>
        </w:rPr>
        <w:t>0</w:t>
      </w:r>
      <w:r w:rsidR="002913DD">
        <w:rPr>
          <w:sz w:val="22"/>
          <w:szCs w:val="22"/>
        </w:rPr>
        <w:t>7</w:t>
      </w:r>
      <w:r w:rsidRPr="00AE18F0">
        <w:rPr>
          <w:sz w:val="22"/>
          <w:szCs w:val="22"/>
        </w:rPr>
        <w:t xml:space="preserve">» </w:t>
      </w:r>
      <w:r w:rsidR="00105389">
        <w:rPr>
          <w:sz w:val="22"/>
          <w:szCs w:val="22"/>
        </w:rPr>
        <w:t>ок</w:t>
      </w:r>
      <w:r w:rsidR="004A4568">
        <w:rPr>
          <w:sz w:val="22"/>
          <w:szCs w:val="22"/>
        </w:rPr>
        <w:t>тября</w:t>
      </w:r>
      <w:r w:rsidRPr="00AE18F0">
        <w:rPr>
          <w:sz w:val="22"/>
          <w:szCs w:val="22"/>
        </w:rPr>
        <w:t xml:space="preserve"> 2015 года</w:t>
      </w:r>
      <w:proofErr w:type="gramEnd"/>
      <w:r w:rsidRPr="00AE18F0">
        <w:rPr>
          <w:sz w:val="22"/>
          <w:szCs w:val="22"/>
        </w:rPr>
        <w:t xml:space="preserve"> министерством государственного имущества и земельных ресурсов Нижегородской об</w:t>
      </w:r>
      <w:r w:rsidRPr="00AE18F0">
        <w:rPr>
          <w:bCs/>
          <w:sz w:val="22"/>
          <w:szCs w:val="22"/>
        </w:rPr>
        <w:t>ласти.</w:t>
      </w:r>
    </w:p>
    <w:p w:rsidR="00AE18F0" w:rsidRPr="00AE18F0" w:rsidRDefault="00AE18F0" w:rsidP="00AE18F0">
      <w:pPr>
        <w:tabs>
          <w:tab w:val="left" w:pos="0"/>
          <w:tab w:val="left" w:pos="540"/>
        </w:tabs>
        <w:ind w:firstLine="540"/>
        <w:jc w:val="both"/>
        <w:rPr>
          <w:sz w:val="22"/>
          <w:szCs w:val="22"/>
        </w:rPr>
      </w:pPr>
      <w:r w:rsidRPr="00AE18F0">
        <w:rPr>
          <w:sz w:val="22"/>
          <w:szCs w:val="22"/>
        </w:rPr>
        <w:t>1.Настоящей заявкой подтверждаем, что:</w:t>
      </w:r>
    </w:p>
    <w:p w:rsidR="00AE18F0" w:rsidRPr="00AE18F0" w:rsidRDefault="00AE18F0" w:rsidP="00AE18F0">
      <w:pPr>
        <w:tabs>
          <w:tab w:val="left" w:pos="0"/>
          <w:tab w:val="left" w:pos="540"/>
        </w:tabs>
        <w:ind w:firstLine="540"/>
        <w:jc w:val="both"/>
        <w:rPr>
          <w:sz w:val="22"/>
          <w:szCs w:val="22"/>
        </w:rPr>
      </w:pPr>
      <w:r w:rsidRPr="00AE18F0">
        <w:rPr>
          <w:sz w:val="22"/>
          <w:szCs w:val="22"/>
        </w:rPr>
        <w:t>-  в отношении нашей организации не проводится процедура банкротства и она не находится в процессе ликвидации.</w:t>
      </w:r>
    </w:p>
    <w:p w:rsidR="00AE18F0" w:rsidRPr="00AE18F0" w:rsidRDefault="00AE18F0" w:rsidP="00AE18F0">
      <w:pPr>
        <w:tabs>
          <w:tab w:val="left" w:pos="0"/>
          <w:tab w:val="left" w:pos="540"/>
        </w:tabs>
        <w:ind w:firstLine="540"/>
        <w:jc w:val="both"/>
        <w:rPr>
          <w:sz w:val="22"/>
          <w:szCs w:val="22"/>
        </w:rPr>
      </w:pPr>
      <w:r w:rsidRPr="00AE18F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E18F0" w:rsidRPr="00AE18F0" w:rsidRDefault="00AE18F0" w:rsidP="00AE18F0">
      <w:pPr>
        <w:tabs>
          <w:tab w:val="left" w:pos="0"/>
          <w:tab w:val="left" w:pos="540"/>
        </w:tabs>
        <w:ind w:firstLine="540"/>
        <w:jc w:val="both"/>
        <w:rPr>
          <w:sz w:val="22"/>
          <w:szCs w:val="22"/>
        </w:rPr>
      </w:pPr>
      <w:r w:rsidRPr="00AE18F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E18F0" w:rsidRPr="00AE18F0" w:rsidRDefault="00AE18F0" w:rsidP="00AE18F0">
      <w:pPr>
        <w:tabs>
          <w:tab w:val="left" w:pos="540"/>
        </w:tabs>
        <w:jc w:val="both"/>
        <w:rPr>
          <w:b/>
          <w:bCs/>
          <w:sz w:val="22"/>
          <w:szCs w:val="22"/>
        </w:rPr>
      </w:pPr>
      <w:r w:rsidRPr="00AE18F0">
        <w:rPr>
          <w:sz w:val="22"/>
          <w:szCs w:val="22"/>
        </w:rPr>
        <w:tab/>
        <w:t>2.</w:t>
      </w:r>
      <w:r w:rsidRPr="00AE18F0">
        <w:rPr>
          <w:b/>
          <w:bCs/>
          <w:sz w:val="22"/>
          <w:szCs w:val="22"/>
        </w:rPr>
        <w:t xml:space="preserve"> </w:t>
      </w:r>
      <w:r w:rsidRPr="00AE18F0">
        <w:rPr>
          <w:sz w:val="22"/>
          <w:szCs w:val="22"/>
        </w:rPr>
        <w:t>Обязуемся в случае, если наша организация будет признана победителем аукциона, заключить с министерством государственного имущества и земельных ресурсов Нижегородской области договор аренды земельного участка</w:t>
      </w:r>
    </w:p>
    <w:p w:rsidR="00AE18F0" w:rsidRPr="00AE18F0" w:rsidRDefault="00AE18F0" w:rsidP="00AE18F0">
      <w:pPr>
        <w:jc w:val="both"/>
        <w:rPr>
          <w:sz w:val="22"/>
          <w:szCs w:val="22"/>
        </w:rPr>
      </w:pPr>
      <w:r w:rsidRPr="00AE18F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E18F0" w:rsidRPr="00AE18F0" w:rsidRDefault="00AE18F0" w:rsidP="00AE18F0">
      <w:pPr>
        <w:ind w:firstLine="540"/>
        <w:jc w:val="both"/>
        <w:rPr>
          <w:sz w:val="22"/>
          <w:szCs w:val="22"/>
        </w:rPr>
      </w:pPr>
      <w:r w:rsidRPr="00AE18F0">
        <w:rPr>
          <w:sz w:val="22"/>
          <w:szCs w:val="22"/>
        </w:rPr>
        <w:t xml:space="preserve">4.С условиями аукциона и извещением </w:t>
      </w:r>
      <w:proofErr w:type="gramStart"/>
      <w:r w:rsidRPr="00AE18F0">
        <w:rPr>
          <w:sz w:val="22"/>
          <w:szCs w:val="22"/>
        </w:rPr>
        <w:t>ознакомлены</w:t>
      </w:r>
      <w:proofErr w:type="gramEnd"/>
      <w:r w:rsidRPr="00AE18F0">
        <w:rPr>
          <w:sz w:val="22"/>
          <w:szCs w:val="22"/>
        </w:rPr>
        <w:t>, согласны.</w:t>
      </w:r>
    </w:p>
    <w:p w:rsidR="00AE18F0" w:rsidRPr="00AE18F0" w:rsidRDefault="00AE18F0" w:rsidP="00AE18F0">
      <w:pPr>
        <w:ind w:firstLine="540"/>
        <w:jc w:val="both"/>
        <w:rPr>
          <w:sz w:val="22"/>
          <w:szCs w:val="22"/>
        </w:rPr>
      </w:pPr>
      <w:r w:rsidRPr="00AE18F0">
        <w:rPr>
          <w:sz w:val="22"/>
          <w:szCs w:val="22"/>
        </w:rPr>
        <w:t>5.Осмотр земельного участка на местности нами произведен, претензий по состоянию земельного участка не имеется.</w:t>
      </w:r>
    </w:p>
    <w:p w:rsidR="00AE18F0" w:rsidRPr="00AE18F0" w:rsidRDefault="00AE18F0" w:rsidP="00AE18F0">
      <w:pPr>
        <w:ind w:firstLine="540"/>
        <w:jc w:val="both"/>
        <w:rPr>
          <w:sz w:val="22"/>
          <w:szCs w:val="22"/>
        </w:rPr>
      </w:pPr>
      <w:r w:rsidRPr="00AE18F0">
        <w:rPr>
          <w:sz w:val="22"/>
          <w:szCs w:val="22"/>
        </w:rPr>
        <w:t>Банковские реквизиты для возврата задатка: ______________________________________________</w:t>
      </w:r>
    </w:p>
    <w:p w:rsidR="00AE18F0" w:rsidRPr="00AE18F0" w:rsidRDefault="00AE18F0" w:rsidP="00AE18F0">
      <w:pPr>
        <w:jc w:val="both"/>
        <w:rPr>
          <w:sz w:val="22"/>
          <w:szCs w:val="22"/>
        </w:rPr>
      </w:pPr>
      <w:r w:rsidRPr="00AE18F0">
        <w:rPr>
          <w:sz w:val="22"/>
          <w:szCs w:val="22"/>
        </w:rPr>
        <w:t>__________________________________________________________________________________________</w:t>
      </w:r>
    </w:p>
    <w:p w:rsidR="00AE18F0" w:rsidRPr="00AE18F0" w:rsidRDefault="00AE18F0" w:rsidP="00AE18F0">
      <w:pPr>
        <w:jc w:val="both"/>
        <w:rPr>
          <w:sz w:val="22"/>
          <w:szCs w:val="22"/>
        </w:rPr>
      </w:pPr>
      <w:r w:rsidRPr="00AE18F0">
        <w:rPr>
          <w:sz w:val="22"/>
          <w:szCs w:val="22"/>
        </w:rPr>
        <w:t>Адрес почтовый:___________________________________</w:t>
      </w:r>
    </w:p>
    <w:p w:rsidR="00AE18F0" w:rsidRPr="00AE18F0" w:rsidRDefault="00AE18F0" w:rsidP="00AE18F0">
      <w:pPr>
        <w:jc w:val="both"/>
        <w:rPr>
          <w:sz w:val="22"/>
          <w:szCs w:val="22"/>
        </w:rPr>
      </w:pPr>
      <w:r w:rsidRPr="00AE18F0">
        <w:rPr>
          <w:sz w:val="22"/>
          <w:szCs w:val="22"/>
        </w:rPr>
        <w:t>Адрес электронной почты (если имеется):__________________________________</w:t>
      </w:r>
    </w:p>
    <w:p w:rsidR="00AE18F0" w:rsidRPr="00AE18F0" w:rsidRDefault="00AE18F0" w:rsidP="00AE18F0">
      <w:pPr>
        <w:jc w:val="both"/>
        <w:rPr>
          <w:sz w:val="22"/>
          <w:szCs w:val="22"/>
        </w:rPr>
      </w:pPr>
      <w:r w:rsidRPr="00AE18F0">
        <w:rPr>
          <w:sz w:val="22"/>
          <w:szCs w:val="22"/>
        </w:rPr>
        <w:t>Контактный телефон: _____________________________________</w:t>
      </w:r>
    </w:p>
    <w:p w:rsidR="00AE18F0" w:rsidRPr="00AE18F0" w:rsidRDefault="00AE18F0" w:rsidP="00AE18F0">
      <w:pPr>
        <w:jc w:val="both"/>
        <w:rPr>
          <w:sz w:val="22"/>
          <w:szCs w:val="22"/>
        </w:rPr>
      </w:pPr>
      <w:r w:rsidRPr="00AE18F0">
        <w:rPr>
          <w:sz w:val="22"/>
          <w:szCs w:val="22"/>
        </w:rPr>
        <w:t>Руководитель (должность) ________________ _______________________</w:t>
      </w:r>
    </w:p>
    <w:p w:rsidR="00AE18F0" w:rsidRPr="00AE18F0" w:rsidRDefault="00AE18F0" w:rsidP="00AE18F0">
      <w:pPr>
        <w:jc w:val="both"/>
        <w:rPr>
          <w:sz w:val="22"/>
          <w:szCs w:val="22"/>
        </w:rPr>
      </w:pPr>
      <w:r w:rsidRPr="00AE18F0">
        <w:rPr>
          <w:sz w:val="22"/>
          <w:szCs w:val="22"/>
        </w:rPr>
        <w:t xml:space="preserve">                                                       </w:t>
      </w:r>
      <w:r w:rsidRPr="00AE18F0">
        <w:rPr>
          <w:i/>
          <w:iCs/>
          <w:sz w:val="22"/>
          <w:szCs w:val="22"/>
        </w:rPr>
        <w:t>(подпись</w:t>
      </w:r>
      <w:r w:rsidRPr="00AE18F0">
        <w:rPr>
          <w:sz w:val="22"/>
          <w:szCs w:val="22"/>
        </w:rPr>
        <w:t xml:space="preserve">)                        </w:t>
      </w:r>
      <w:r w:rsidRPr="00AE18F0">
        <w:rPr>
          <w:i/>
          <w:iCs/>
          <w:sz w:val="22"/>
          <w:szCs w:val="22"/>
        </w:rPr>
        <w:t>(ФИО)</w:t>
      </w:r>
      <w:r w:rsidRPr="00AE18F0">
        <w:rPr>
          <w:sz w:val="22"/>
          <w:szCs w:val="22"/>
        </w:rPr>
        <w:t xml:space="preserve">   </w:t>
      </w:r>
    </w:p>
    <w:p w:rsidR="00AE18F0" w:rsidRPr="00AE18F0" w:rsidRDefault="00AE18F0" w:rsidP="00AE18F0">
      <w:pPr>
        <w:jc w:val="center"/>
        <w:rPr>
          <w:sz w:val="22"/>
          <w:szCs w:val="22"/>
        </w:rPr>
      </w:pPr>
      <w:r w:rsidRPr="00AE18F0">
        <w:rPr>
          <w:sz w:val="22"/>
          <w:szCs w:val="22"/>
        </w:rPr>
        <w:t>М.П.</w:t>
      </w:r>
    </w:p>
    <w:p w:rsidR="00AE18F0" w:rsidRPr="00AE18F0" w:rsidRDefault="00AE18F0" w:rsidP="00AE18F0">
      <w:pPr>
        <w:jc w:val="both"/>
        <w:rPr>
          <w:sz w:val="20"/>
          <w:szCs w:val="22"/>
        </w:rPr>
      </w:pPr>
    </w:p>
    <w:p w:rsidR="00AE18F0" w:rsidRPr="00AE18F0" w:rsidRDefault="00AE18F0" w:rsidP="00AE18F0">
      <w:pPr>
        <w:jc w:val="both"/>
        <w:rPr>
          <w:sz w:val="22"/>
          <w:szCs w:val="22"/>
        </w:rPr>
      </w:pPr>
      <w:r w:rsidRPr="00AE18F0">
        <w:rPr>
          <w:sz w:val="22"/>
          <w:szCs w:val="22"/>
        </w:rPr>
        <w:t>Время и дата принятия заявки:</w:t>
      </w:r>
    </w:p>
    <w:p w:rsidR="00AE18F0" w:rsidRPr="00AE18F0" w:rsidRDefault="00AE18F0" w:rsidP="00AE18F0">
      <w:pPr>
        <w:jc w:val="both"/>
        <w:rPr>
          <w:sz w:val="22"/>
          <w:szCs w:val="22"/>
        </w:rPr>
      </w:pPr>
      <w:r w:rsidRPr="00AE18F0">
        <w:rPr>
          <w:sz w:val="22"/>
          <w:szCs w:val="22"/>
        </w:rPr>
        <w:t>_____ час</w:t>
      </w:r>
      <w:proofErr w:type="gramStart"/>
      <w:r w:rsidRPr="00AE18F0">
        <w:rPr>
          <w:sz w:val="22"/>
          <w:szCs w:val="22"/>
        </w:rPr>
        <w:t>.</w:t>
      </w:r>
      <w:proofErr w:type="gramEnd"/>
      <w:r w:rsidRPr="00AE18F0">
        <w:rPr>
          <w:sz w:val="22"/>
          <w:szCs w:val="22"/>
        </w:rPr>
        <w:t xml:space="preserve"> _____ </w:t>
      </w:r>
      <w:proofErr w:type="gramStart"/>
      <w:r w:rsidRPr="00AE18F0">
        <w:rPr>
          <w:sz w:val="22"/>
          <w:szCs w:val="22"/>
        </w:rPr>
        <w:t>м</w:t>
      </w:r>
      <w:proofErr w:type="gramEnd"/>
      <w:r w:rsidRPr="00AE18F0">
        <w:rPr>
          <w:sz w:val="22"/>
          <w:szCs w:val="22"/>
        </w:rPr>
        <w:t>ин. «______»_____________ 20__ г.</w:t>
      </w:r>
    </w:p>
    <w:p w:rsidR="00AE18F0" w:rsidRPr="00AE18F0" w:rsidRDefault="00AE18F0" w:rsidP="00AE18F0">
      <w:pPr>
        <w:jc w:val="both"/>
        <w:rPr>
          <w:sz w:val="20"/>
          <w:szCs w:val="22"/>
        </w:rPr>
      </w:pPr>
    </w:p>
    <w:p w:rsidR="00AE18F0" w:rsidRPr="00AE18F0" w:rsidRDefault="00AE18F0" w:rsidP="00AE18F0">
      <w:pPr>
        <w:jc w:val="both"/>
        <w:rPr>
          <w:sz w:val="22"/>
          <w:szCs w:val="22"/>
        </w:rPr>
      </w:pPr>
      <w:r w:rsidRPr="00AE18F0">
        <w:rPr>
          <w:sz w:val="22"/>
          <w:szCs w:val="22"/>
        </w:rPr>
        <w:t>Регистрационный номер заявки: № _____________________</w:t>
      </w:r>
    </w:p>
    <w:p w:rsidR="00AE18F0" w:rsidRPr="00AE18F0" w:rsidRDefault="00AE18F0" w:rsidP="00AE18F0">
      <w:pPr>
        <w:jc w:val="both"/>
        <w:rPr>
          <w:sz w:val="20"/>
          <w:szCs w:val="22"/>
        </w:rPr>
      </w:pPr>
    </w:p>
    <w:p w:rsidR="00AE18F0" w:rsidRPr="00AE18F0" w:rsidRDefault="00AE18F0" w:rsidP="00AE18F0">
      <w:pPr>
        <w:jc w:val="both"/>
        <w:rPr>
          <w:sz w:val="22"/>
          <w:szCs w:val="22"/>
        </w:rPr>
      </w:pPr>
      <w:r w:rsidRPr="00AE18F0">
        <w:rPr>
          <w:sz w:val="22"/>
          <w:szCs w:val="22"/>
        </w:rPr>
        <w:t>Подпись уполномоченного лица: __________________________________</w:t>
      </w:r>
    </w:p>
    <w:p w:rsidR="00AE18F0" w:rsidRPr="00AE18F0" w:rsidRDefault="00AE18F0" w:rsidP="00AE18F0">
      <w:pPr>
        <w:keepNext/>
        <w:ind w:left="5103"/>
        <w:jc w:val="both"/>
        <w:outlineLvl w:val="0"/>
        <w:rPr>
          <w:bCs/>
          <w:spacing w:val="-6"/>
          <w:sz w:val="22"/>
          <w:szCs w:val="22"/>
        </w:rPr>
      </w:pPr>
      <w:r w:rsidRPr="00AE18F0">
        <w:rPr>
          <w:sz w:val="22"/>
          <w:szCs w:val="22"/>
        </w:rPr>
        <w:br w:type="page"/>
      </w:r>
      <w:r w:rsidRPr="00AE18F0">
        <w:rPr>
          <w:bCs/>
          <w:spacing w:val="-6"/>
          <w:sz w:val="22"/>
          <w:szCs w:val="22"/>
        </w:rPr>
        <w:lastRenderedPageBreak/>
        <w:t>Приложение №3 к извещению о проведен</w:t>
      </w:r>
      <w:proofErr w:type="gramStart"/>
      <w:r w:rsidRPr="00AE18F0">
        <w:rPr>
          <w:bCs/>
          <w:spacing w:val="-6"/>
          <w:sz w:val="22"/>
          <w:szCs w:val="22"/>
        </w:rPr>
        <w:t>ии ау</w:t>
      </w:r>
      <w:proofErr w:type="gramEnd"/>
      <w:r w:rsidRPr="00AE18F0">
        <w:rPr>
          <w:bCs/>
          <w:spacing w:val="-6"/>
          <w:sz w:val="22"/>
          <w:szCs w:val="22"/>
        </w:rPr>
        <w:t xml:space="preserve">кциона </w:t>
      </w:r>
      <w:r w:rsidRPr="00AE18F0">
        <w:rPr>
          <w:sz w:val="22"/>
          <w:szCs w:val="22"/>
        </w:rPr>
        <w:t>на право заключения договора аренды земельного участка</w:t>
      </w:r>
    </w:p>
    <w:p w:rsidR="00AE18F0" w:rsidRPr="00AE18F0" w:rsidRDefault="00AE18F0" w:rsidP="00AE18F0">
      <w:pPr>
        <w:spacing w:line="276" w:lineRule="auto"/>
        <w:jc w:val="center"/>
        <w:rPr>
          <w:sz w:val="22"/>
          <w:szCs w:val="22"/>
        </w:rPr>
      </w:pPr>
    </w:p>
    <w:p w:rsidR="00AE18F0" w:rsidRPr="00AE18F0" w:rsidRDefault="00AE18F0" w:rsidP="00AE18F0">
      <w:pPr>
        <w:spacing w:line="276" w:lineRule="auto"/>
        <w:jc w:val="center"/>
      </w:pPr>
      <w:r w:rsidRPr="00AE18F0">
        <w:rPr>
          <w:b/>
          <w:bCs/>
        </w:rPr>
        <w:t>СОГЛАШЕНИЕ О ЗАДАТКЕ</w:t>
      </w:r>
    </w:p>
    <w:p w:rsidR="00AE18F0" w:rsidRPr="00AE18F0" w:rsidRDefault="00AE18F0" w:rsidP="00AE18F0">
      <w:pPr>
        <w:tabs>
          <w:tab w:val="left" w:pos="6096"/>
        </w:tabs>
        <w:spacing w:line="276" w:lineRule="auto"/>
        <w:jc w:val="both"/>
      </w:pPr>
      <w:r w:rsidRPr="00AE18F0">
        <w:t>г. Нижний Новгород</w:t>
      </w:r>
      <w:r w:rsidRPr="00AE18F0">
        <w:tab/>
      </w:r>
      <w:r w:rsidRPr="00AE18F0">
        <w:tab/>
        <w:t xml:space="preserve">          «____»__________2015 года</w:t>
      </w:r>
    </w:p>
    <w:p w:rsidR="00AE18F0" w:rsidRPr="00AE18F0" w:rsidRDefault="00AE18F0" w:rsidP="00AE18F0">
      <w:pPr>
        <w:tabs>
          <w:tab w:val="left" w:pos="6096"/>
        </w:tabs>
        <w:spacing w:line="276" w:lineRule="auto"/>
        <w:jc w:val="both"/>
      </w:pPr>
    </w:p>
    <w:p w:rsidR="00AE18F0" w:rsidRPr="00AE18F0" w:rsidRDefault="00AE18F0" w:rsidP="00AE18F0">
      <w:pPr>
        <w:pBdr>
          <w:bottom w:val="single" w:sz="4" w:space="17" w:color="auto"/>
        </w:pBdr>
        <w:tabs>
          <w:tab w:val="left" w:pos="-142"/>
        </w:tabs>
        <w:spacing w:line="276" w:lineRule="auto"/>
        <w:jc w:val="both"/>
      </w:pPr>
      <w:r w:rsidRPr="00AE18F0">
        <w:rPr>
          <w:b/>
          <w:bCs/>
        </w:rPr>
        <w:t xml:space="preserve">Министерство государственного имущества и земельных ресурсов Нижегородской области </w:t>
      </w:r>
      <w:r w:rsidRPr="00AE18F0">
        <w:t>в лице _______________________________________________________________, действующего на основании  Положения о министерстве государственного имущества и земельных ресурсов Нижегородской области, утвержденного постановлением Правительства Нижегородской области от 20 февраля 2006 года № 50, ________________________________</w:t>
      </w:r>
    </w:p>
    <w:p w:rsidR="00AE18F0" w:rsidRPr="00AE18F0" w:rsidRDefault="00AE18F0" w:rsidP="00AE18F0">
      <w:pPr>
        <w:spacing w:line="276" w:lineRule="auto"/>
        <w:ind w:left="32" w:hanging="32"/>
        <w:jc w:val="both"/>
      </w:pPr>
      <w:r w:rsidRPr="00AE18F0">
        <w:t xml:space="preserve"> </w:t>
      </w:r>
      <w:proofErr w:type="gramStart"/>
      <w:r w:rsidRPr="00AE18F0">
        <w:t>именуемое</w:t>
      </w:r>
      <w:proofErr w:type="gramEnd"/>
      <w:r w:rsidRPr="00AE18F0">
        <w:t xml:space="preserve"> в дальнейшем </w:t>
      </w:r>
      <w:r w:rsidRPr="00AE18F0">
        <w:rPr>
          <w:b/>
          <w:bCs/>
          <w:i/>
          <w:iCs/>
        </w:rPr>
        <w:t>Задаткополучатель</w:t>
      </w:r>
      <w:r w:rsidRPr="00AE18F0">
        <w:t xml:space="preserve">, с одной стороны, и </w:t>
      </w:r>
    </w:p>
    <w:p w:rsidR="00AE18F0" w:rsidRPr="00AE18F0" w:rsidRDefault="00AE18F0" w:rsidP="00AE18F0">
      <w:pPr>
        <w:ind w:left="32" w:hanging="32"/>
        <w:jc w:val="both"/>
        <w:rPr>
          <w:b/>
          <w:bCs/>
          <w:u w:val="single"/>
        </w:rPr>
      </w:pPr>
      <w:r w:rsidRPr="00AE18F0">
        <w:t>____________________________________________________________________________,</w:t>
      </w:r>
    </w:p>
    <w:p w:rsidR="00AE18F0" w:rsidRPr="00AE18F0" w:rsidRDefault="00AE18F0" w:rsidP="00AE18F0">
      <w:pPr>
        <w:tabs>
          <w:tab w:val="left" w:pos="-142"/>
        </w:tabs>
        <w:spacing w:line="276" w:lineRule="auto"/>
        <w:jc w:val="center"/>
        <w:rPr>
          <w:sz w:val="16"/>
        </w:rPr>
      </w:pPr>
      <w:r w:rsidRPr="00AE18F0">
        <w:rPr>
          <w:sz w:val="16"/>
        </w:rPr>
        <w:t>(наименование юридического лица или ФИО гражданина, индивидуального предпринимателя)</w:t>
      </w:r>
    </w:p>
    <w:p w:rsidR="00AE18F0" w:rsidRPr="00AE18F0" w:rsidRDefault="00AE18F0" w:rsidP="00AE18F0">
      <w:pPr>
        <w:tabs>
          <w:tab w:val="left" w:pos="-142"/>
        </w:tabs>
        <w:jc w:val="both"/>
      </w:pPr>
      <w:r w:rsidRPr="00AE18F0">
        <w:t>в лице _____________________________________________________________________,</w:t>
      </w:r>
    </w:p>
    <w:p w:rsidR="00AE18F0" w:rsidRPr="00AE18F0" w:rsidRDefault="00AE18F0" w:rsidP="00AE18F0">
      <w:pPr>
        <w:tabs>
          <w:tab w:val="left" w:pos="-142"/>
        </w:tabs>
        <w:spacing w:line="276" w:lineRule="auto"/>
        <w:jc w:val="center"/>
        <w:rPr>
          <w:sz w:val="16"/>
        </w:rPr>
      </w:pPr>
      <w:r w:rsidRPr="00AE18F0">
        <w:rPr>
          <w:sz w:val="16"/>
        </w:rPr>
        <w:t>(должность, фамилия, имя, отчество)</w:t>
      </w:r>
    </w:p>
    <w:p w:rsidR="00AE18F0" w:rsidRPr="00AE18F0" w:rsidRDefault="00AE18F0" w:rsidP="00AE18F0">
      <w:pPr>
        <w:tabs>
          <w:tab w:val="left" w:pos="-142"/>
        </w:tabs>
        <w:jc w:val="both"/>
      </w:pPr>
      <w:proofErr w:type="gramStart"/>
      <w:r w:rsidRPr="00AE18F0">
        <w:t>действующего</w:t>
      </w:r>
      <w:proofErr w:type="gramEnd"/>
      <w:r w:rsidRPr="00AE18F0">
        <w:t xml:space="preserve"> на основании, ____________________________________________________,</w:t>
      </w:r>
    </w:p>
    <w:p w:rsidR="00AE18F0" w:rsidRPr="00AE18F0" w:rsidRDefault="00AE18F0" w:rsidP="00AE18F0">
      <w:pPr>
        <w:tabs>
          <w:tab w:val="left" w:pos="-142"/>
        </w:tabs>
        <w:spacing w:line="276" w:lineRule="auto"/>
        <w:jc w:val="center"/>
        <w:rPr>
          <w:sz w:val="16"/>
        </w:rPr>
      </w:pPr>
      <w:r w:rsidRPr="00AE18F0">
        <w:rPr>
          <w:sz w:val="16"/>
          <w:szCs w:val="16"/>
        </w:rPr>
        <w:t xml:space="preserve">                                                  (положения</w:t>
      </w:r>
      <w:r w:rsidRPr="00AE18F0">
        <w:rPr>
          <w:sz w:val="16"/>
        </w:rPr>
        <w:t>,   распоряжения,  решения, устава, иного документа)</w:t>
      </w:r>
    </w:p>
    <w:p w:rsidR="00AE18F0" w:rsidRPr="00AE18F0" w:rsidRDefault="00AE18F0" w:rsidP="00AE18F0">
      <w:pPr>
        <w:spacing w:line="276" w:lineRule="auto"/>
        <w:jc w:val="both"/>
      </w:pPr>
      <w:proofErr w:type="gramStart"/>
      <w:r w:rsidRPr="00AE18F0">
        <w:t>именуемый</w:t>
      </w:r>
      <w:proofErr w:type="gramEnd"/>
      <w:r w:rsidRPr="00AE18F0">
        <w:t xml:space="preserve"> в дальнейшем </w:t>
      </w:r>
      <w:r w:rsidRPr="00AE18F0">
        <w:rPr>
          <w:b/>
          <w:bCs/>
          <w:i/>
          <w:iCs/>
        </w:rPr>
        <w:t>Задаткодатель</w:t>
      </w:r>
      <w:r w:rsidRPr="00AE18F0">
        <w:t xml:space="preserve">, с другой стороны, а вместе именуемые </w:t>
      </w:r>
      <w:r w:rsidRPr="00AE18F0">
        <w:rPr>
          <w:b/>
          <w:bCs/>
          <w:i/>
          <w:iCs/>
        </w:rPr>
        <w:t>Стороны</w:t>
      </w:r>
      <w:r w:rsidRPr="00AE18F0">
        <w:t xml:space="preserve">, заключили настоящее </w:t>
      </w:r>
      <w:r w:rsidRPr="00AE18F0">
        <w:rPr>
          <w:b/>
          <w:bCs/>
          <w:i/>
          <w:iCs/>
        </w:rPr>
        <w:t>Соглашение</w:t>
      </w:r>
      <w:r w:rsidRPr="00AE18F0">
        <w:t xml:space="preserve"> о нижеследующем:</w:t>
      </w:r>
    </w:p>
    <w:p w:rsidR="00AE18F0" w:rsidRPr="00AE18F0" w:rsidRDefault="00AE18F0" w:rsidP="00AE18F0">
      <w:pPr>
        <w:spacing w:line="276" w:lineRule="auto"/>
        <w:ind w:firstLine="547"/>
        <w:jc w:val="both"/>
      </w:pPr>
    </w:p>
    <w:p w:rsidR="00AE18F0" w:rsidRPr="00AE18F0" w:rsidRDefault="00AE18F0" w:rsidP="00AE18F0">
      <w:pPr>
        <w:spacing w:line="276" w:lineRule="auto"/>
        <w:ind w:right="-86" w:firstLine="709"/>
        <w:jc w:val="both"/>
      </w:pPr>
      <w:r w:rsidRPr="00AE18F0">
        <w:t>1. </w:t>
      </w:r>
      <w:r w:rsidRPr="00AE18F0">
        <w:rPr>
          <w:b/>
          <w:bCs/>
          <w:i/>
          <w:iCs/>
        </w:rPr>
        <w:t xml:space="preserve"> Задаткодатель</w:t>
      </w:r>
      <w:r w:rsidRPr="00AE18F0">
        <w:t xml:space="preserve"> дает, а </w:t>
      </w:r>
      <w:r w:rsidRPr="00AE18F0">
        <w:rPr>
          <w:b/>
          <w:bCs/>
          <w:i/>
          <w:iCs/>
        </w:rPr>
        <w:t>Задаткополучатель</w:t>
      </w:r>
      <w:r w:rsidRPr="00AE18F0">
        <w:t xml:space="preserve"> принимает задаток для участия </w:t>
      </w:r>
      <w:r w:rsidR="00BD45C5">
        <w:t>0</w:t>
      </w:r>
      <w:r w:rsidR="002913DD">
        <w:t>7</w:t>
      </w:r>
      <w:bookmarkStart w:id="0" w:name="_GoBack"/>
      <w:bookmarkEnd w:id="0"/>
      <w:r w:rsidR="00BD45C5">
        <w:t xml:space="preserve"> ок</w:t>
      </w:r>
      <w:r w:rsidR="004A4568">
        <w:t>тября</w:t>
      </w:r>
      <w:r w:rsidRPr="00AE18F0">
        <w:t xml:space="preserve"> 2015 г. в аукционе на право заключения договора аренды земельного участка, находящегося в государственной собственности, расположенного: </w:t>
      </w:r>
      <w:r w:rsidR="00BD45C5" w:rsidRPr="00BF106A">
        <w:t xml:space="preserve">город Нижний Новгород, Советский район, в районе дублера проспекта Гагарина, у подстанции «Нагорная», с кадастровым номером 52:18:0070271:45, площадью 837 ± 10 кв.м, с разрешенным использованием под прилегающую к автодрому территорию </w:t>
      </w:r>
      <w:proofErr w:type="gramStart"/>
      <w:r w:rsidR="00BD45C5" w:rsidRPr="00BF106A">
        <w:t>для</w:t>
      </w:r>
      <w:proofErr w:type="gramEnd"/>
      <w:r w:rsidR="00BD45C5" w:rsidRPr="00BF106A">
        <w:t xml:space="preserve"> </w:t>
      </w:r>
      <w:proofErr w:type="gramStart"/>
      <w:r w:rsidR="00BD45C5" w:rsidRPr="00BF106A">
        <w:t>его</w:t>
      </w:r>
      <w:proofErr w:type="gramEnd"/>
      <w:r w:rsidR="00BD45C5" w:rsidRPr="00BF106A">
        <w:t xml:space="preserve"> обслуживания без права возведения объектов капитального строительства</w:t>
      </w:r>
      <w:r w:rsidR="00105389">
        <w:t>,</w:t>
      </w:r>
      <w:r w:rsidR="00EB6ABA" w:rsidRPr="00EB6ABA">
        <w:t xml:space="preserve"> </w:t>
      </w:r>
      <w:r w:rsidRPr="00AE18F0">
        <w:t xml:space="preserve">(далее – аукцион) в сумме </w:t>
      </w:r>
      <w:r w:rsidR="00034569" w:rsidRPr="00034569">
        <w:rPr>
          <w:b/>
        </w:rPr>
        <w:t>90</w:t>
      </w:r>
      <w:r w:rsidR="00034569">
        <w:rPr>
          <w:b/>
        </w:rPr>
        <w:t> </w:t>
      </w:r>
      <w:r w:rsidR="00034569" w:rsidRPr="00034569">
        <w:rPr>
          <w:b/>
        </w:rPr>
        <w:t>102</w:t>
      </w:r>
      <w:r w:rsidR="00034569">
        <w:rPr>
          <w:b/>
        </w:rPr>
        <w:t xml:space="preserve"> </w:t>
      </w:r>
      <w:r w:rsidR="00034569" w:rsidRPr="00034569">
        <w:rPr>
          <w:b/>
        </w:rPr>
        <w:t>(Девяносто тысяч сто два) рублей</w:t>
      </w:r>
      <w:r w:rsidRPr="00AE18F0">
        <w:t>,</w:t>
      </w:r>
      <w:r w:rsidRPr="00AE18F0">
        <w:br/>
        <w:t xml:space="preserve">в доказательство намерения </w:t>
      </w:r>
      <w:r w:rsidRPr="00AE18F0">
        <w:rPr>
          <w:b/>
          <w:bCs/>
          <w:i/>
          <w:iCs/>
        </w:rPr>
        <w:t xml:space="preserve"> Задаткодателя</w:t>
      </w:r>
      <w:r w:rsidRPr="00AE18F0">
        <w:t>, в случае признания его победителем аукциона, подписать протокол о результатах аукциона, подписать договор аренды за земельный участок.</w:t>
      </w:r>
    </w:p>
    <w:p w:rsidR="00AE18F0" w:rsidRPr="00AE18F0" w:rsidRDefault="00AE18F0" w:rsidP="00AE18F0">
      <w:pPr>
        <w:spacing w:line="276" w:lineRule="auto"/>
        <w:ind w:right="-86" w:firstLine="709"/>
        <w:jc w:val="both"/>
      </w:pPr>
      <w:r w:rsidRPr="00AE18F0">
        <w:t xml:space="preserve">2. При этом термин </w:t>
      </w:r>
      <w:r w:rsidRPr="00AE18F0">
        <w:rPr>
          <w:b/>
          <w:bCs/>
          <w:i/>
          <w:iCs/>
        </w:rPr>
        <w:t>Задаткодатель</w:t>
      </w:r>
      <w:r w:rsidRPr="00AE18F0">
        <w:t xml:space="preserve"> в соглашении корреспондируется с термином </w:t>
      </w:r>
      <w:r w:rsidRPr="00AE18F0">
        <w:rPr>
          <w:b/>
          <w:bCs/>
          <w:i/>
          <w:iCs/>
        </w:rPr>
        <w:t xml:space="preserve"> Заявитель</w:t>
      </w:r>
      <w:r w:rsidRPr="00AE18F0">
        <w:t xml:space="preserve"> в аукционной документации и </w:t>
      </w:r>
      <w:r w:rsidRPr="00AE18F0">
        <w:rPr>
          <w:b/>
          <w:bCs/>
          <w:i/>
          <w:iCs/>
        </w:rPr>
        <w:t>Арендатор</w:t>
      </w:r>
      <w:r w:rsidRPr="00AE18F0">
        <w:t xml:space="preserve"> в договоре аренды земельного участка, а</w:t>
      </w:r>
      <w:r w:rsidRPr="00AE18F0">
        <w:rPr>
          <w:b/>
          <w:bCs/>
          <w:i/>
          <w:iCs/>
        </w:rPr>
        <w:t xml:space="preserve"> Задаткополучатель</w:t>
      </w:r>
      <w:r w:rsidRPr="00AE18F0">
        <w:t xml:space="preserve"> – с термином </w:t>
      </w:r>
      <w:r w:rsidRPr="00AE18F0">
        <w:rPr>
          <w:b/>
          <w:bCs/>
          <w:i/>
          <w:iCs/>
        </w:rPr>
        <w:t>Арендодатель</w:t>
      </w:r>
      <w:r w:rsidRPr="00AE18F0">
        <w:t>.</w:t>
      </w:r>
    </w:p>
    <w:p w:rsidR="00AE18F0" w:rsidRPr="00AE18F0" w:rsidRDefault="00AE18F0" w:rsidP="00AE18F0">
      <w:pPr>
        <w:spacing w:line="276" w:lineRule="auto"/>
        <w:ind w:right="-86" w:firstLine="709"/>
        <w:jc w:val="both"/>
      </w:pPr>
      <w:r w:rsidRPr="00AE18F0">
        <w:t>3. Стороны договорились, что форма приема задатка: безналичная.</w:t>
      </w:r>
    </w:p>
    <w:p w:rsidR="00AE18F0" w:rsidRPr="00AE18F0" w:rsidRDefault="00AE18F0" w:rsidP="00AE18F0">
      <w:pPr>
        <w:spacing w:line="276" w:lineRule="auto"/>
        <w:ind w:right="-86" w:firstLine="709"/>
        <w:jc w:val="both"/>
      </w:pPr>
      <w:r w:rsidRPr="00AE18F0">
        <w:t>4. Стороны договорились, что форма возврата задатка: безналичная.</w:t>
      </w:r>
    </w:p>
    <w:p w:rsidR="00AE18F0" w:rsidRPr="00AE18F0" w:rsidRDefault="00AE18F0" w:rsidP="00AE18F0">
      <w:pPr>
        <w:spacing w:line="276" w:lineRule="auto"/>
        <w:ind w:right="-86" w:firstLine="709"/>
        <w:jc w:val="both"/>
      </w:pPr>
      <w:r w:rsidRPr="00AE18F0">
        <w:t xml:space="preserve">5. В случае признания  </w:t>
      </w:r>
      <w:r w:rsidRPr="00AE18F0">
        <w:rPr>
          <w:b/>
          <w:bCs/>
          <w:i/>
          <w:iCs/>
        </w:rPr>
        <w:t xml:space="preserve">Задаткодателя </w:t>
      </w:r>
      <w:r w:rsidRPr="00AE18F0">
        <w:t xml:space="preserve"> участником аукциона, а по итогам проведения аукциона победителем аукциона на право заключения договора аренды земельного участка, указанного в пункте 1 </w:t>
      </w:r>
      <w:r w:rsidRPr="00AE18F0">
        <w:rPr>
          <w:b/>
          <w:bCs/>
          <w:i/>
          <w:iCs/>
        </w:rPr>
        <w:t>Соглашения</w:t>
      </w:r>
      <w:r w:rsidRPr="00AE18F0">
        <w:t xml:space="preserve">, </w:t>
      </w:r>
      <w:r w:rsidRPr="00AE18F0">
        <w:rPr>
          <w:b/>
          <w:bCs/>
          <w:i/>
          <w:iCs/>
        </w:rPr>
        <w:t xml:space="preserve">Стороны Соглашения </w:t>
      </w:r>
      <w:r w:rsidRPr="00AE18F0">
        <w:t>обязуются заключить договор аренды земельного участка.</w:t>
      </w:r>
    </w:p>
    <w:p w:rsidR="00AE18F0" w:rsidRPr="00AE18F0" w:rsidRDefault="00AE18F0" w:rsidP="00AE18F0">
      <w:pPr>
        <w:spacing w:line="276" w:lineRule="auto"/>
        <w:ind w:firstLine="709"/>
        <w:jc w:val="both"/>
      </w:pPr>
      <w:r w:rsidRPr="00AE18F0">
        <w:t xml:space="preserve">6. Передача суммы задатка произведена полностью до подписания </w:t>
      </w:r>
      <w:r w:rsidRPr="00AE18F0">
        <w:rPr>
          <w:b/>
          <w:bCs/>
          <w:i/>
          <w:iCs/>
        </w:rPr>
        <w:t xml:space="preserve">Соглашения </w:t>
      </w:r>
      <w:r w:rsidRPr="00AE18F0">
        <w:t>(квитанция от «___» __________ 2015 года прилагается).</w:t>
      </w:r>
    </w:p>
    <w:p w:rsidR="00AE18F0" w:rsidRPr="00AE18F0" w:rsidRDefault="00AE18F0" w:rsidP="00AE18F0">
      <w:pPr>
        <w:spacing w:line="276" w:lineRule="auto"/>
        <w:ind w:firstLine="709"/>
        <w:jc w:val="both"/>
      </w:pPr>
      <w:r w:rsidRPr="00AE18F0">
        <w:t xml:space="preserve">7. В соответствии со статьями 380, 381 и 448 Гражданского кодекса Российской Федерации, статьей 39 Земельного кодекса Российской Федерации задаток подлежит возврату </w:t>
      </w:r>
      <w:r w:rsidRPr="00AE18F0">
        <w:rPr>
          <w:b/>
          <w:bCs/>
          <w:i/>
          <w:iCs/>
        </w:rPr>
        <w:t xml:space="preserve">Задаткодателю </w:t>
      </w:r>
      <w:r w:rsidRPr="00AE18F0">
        <w:t xml:space="preserve"> в трехдневный срок со дня проведения аукциона в случаях:</w:t>
      </w:r>
    </w:p>
    <w:p w:rsidR="00AE18F0" w:rsidRPr="00AE18F0" w:rsidRDefault="00AE18F0" w:rsidP="00AE18F0">
      <w:pPr>
        <w:spacing w:line="276" w:lineRule="auto"/>
        <w:ind w:firstLine="709"/>
        <w:jc w:val="both"/>
      </w:pPr>
      <w:r w:rsidRPr="00AE18F0">
        <w:t>- если аукцион на право заключения договора аренды земельного участка не состоялся;</w:t>
      </w:r>
    </w:p>
    <w:p w:rsidR="00AE18F0" w:rsidRPr="00AE18F0" w:rsidRDefault="00AE18F0" w:rsidP="00AE18F0">
      <w:pPr>
        <w:spacing w:line="276" w:lineRule="auto"/>
        <w:ind w:firstLine="709"/>
        <w:jc w:val="both"/>
      </w:pPr>
      <w:r w:rsidRPr="00AE18F0">
        <w:t xml:space="preserve">- если </w:t>
      </w:r>
      <w:r w:rsidRPr="00AE18F0">
        <w:rPr>
          <w:b/>
          <w:bCs/>
          <w:i/>
          <w:iCs/>
        </w:rPr>
        <w:t xml:space="preserve">Задаткодатель </w:t>
      </w:r>
      <w:r w:rsidRPr="00AE18F0">
        <w:t>не выиграл аукцион;</w:t>
      </w:r>
    </w:p>
    <w:p w:rsidR="00AE18F0" w:rsidRPr="00AE18F0" w:rsidRDefault="00AE18F0" w:rsidP="00AE18F0">
      <w:pPr>
        <w:spacing w:line="276" w:lineRule="auto"/>
        <w:ind w:firstLine="709"/>
        <w:jc w:val="both"/>
      </w:pPr>
      <w:r w:rsidRPr="00AE18F0">
        <w:t xml:space="preserve">- если </w:t>
      </w:r>
      <w:r w:rsidRPr="00AE18F0">
        <w:rPr>
          <w:b/>
          <w:bCs/>
          <w:i/>
          <w:iCs/>
        </w:rPr>
        <w:t xml:space="preserve">Задаткодатель </w:t>
      </w:r>
      <w:r w:rsidRPr="00AE18F0">
        <w:t>отозвал заявку на участие в аукционе в установленном порядке;</w:t>
      </w:r>
    </w:p>
    <w:p w:rsidR="00AE18F0" w:rsidRPr="00AE18F0" w:rsidRDefault="00AE18F0" w:rsidP="00AE18F0">
      <w:pPr>
        <w:spacing w:line="276" w:lineRule="auto"/>
        <w:ind w:firstLine="709"/>
        <w:jc w:val="both"/>
      </w:pPr>
      <w:r w:rsidRPr="00AE18F0">
        <w:lastRenderedPageBreak/>
        <w:t xml:space="preserve">- если </w:t>
      </w:r>
      <w:r w:rsidRPr="00AE18F0">
        <w:rPr>
          <w:b/>
          <w:bCs/>
          <w:i/>
          <w:iCs/>
        </w:rPr>
        <w:t>Задаткодатель</w:t>
      </w:r>
      <w:r w:rsidRPr="00AE18F0">
        <w:t xml:space="preserve">, не допущен к участию в аукционе, внесенный им задаток возвращается </w:t>
      </w:r>
      <w:r w:rsidRPr="00AE18F0">
        <w:rPr>
          <w:b/>
          <w:bCs/>
          <w:i/>
          <w:iCs/>
        </w:rPr>
        <w:t>Задаткополучателем</w:t>
      </w:r>
      <w:r w:rsidRPr="00AE18F0">
        <w:t xml:space="preserve"> в течение трех рабочих дней со дня оформления протокола рассмотрения заявок на участие в аукционе.</w:t>
      </w:r>
    </w:p>
    <w:p w:rsidR="00AE18F0" w:rsidRPr="00AE18F0" w:rsidRDefault="00AE18F0" w:rsidP="00AE18F0">
      <w:pPr>
        <w:spacing w:line="276" w:lineRule="auto"/>
        <w:ind w:firstLine="709"/>
        <w:jc w:val="both"/>
      </w:pPr>
      <w:r w:rsidRPr="00AE18F0">
        <w:t xml:space="preserve">8. </w:t>
      </w:r>
      <w:r w:rsidRPr="00AE18F0">
        <w:rPr>
          <w:b/>
          <w:bCs/>
          <w:i/>
          <w:iCs/>
        </w:rPr>
        <w:t xml:space="preserve">Задаткодатель </w:t>
      </w:r>
      <w:r w:rsidRPr="00AE18F0">
        <w:t xml:space="preserve">и </w:t>
      </w:r>
      <w:r w:rsidRPr="00AE18F0">
        <w:rPr>
          <w:b/>
          <w:bCs/>
          <w:i/>
          <w:iCs/>
        </w:rPr>
        <w:t>Задаткополучатель</w:t>
      </w:r>
      <w:r w:rsidRPr="00AE18F0">
        <w:t xml:space="preserve"> подписывают в день проведения аукциона протокол о результатах аукциона. </w:t>
      </w:r>
      <w:r w:rsidRPr="00AE18F0">
        <w:rPr>
          <w:b/>
          <w:bCs/>
          <w:i/>
          <w:iCs/>
        </w:rPr>
        <w:t>Задаткодатель</w:t>
      </w:r>
      <w:r w:rsidRPr="00AE18F0">
        <w:t xml:space="preserve">, выигравший аукцион, при уклонении от подписания протокола и от заключения договора аренды земельного участка на установленных в результате проведения аукциона условиях утрачивает внесенный им задаток. </w:t>
      </w:r>
      <w:r w:rsidRPr="00AE18F0">
        <w:rPr>
          <w:b/>
          <w:bCs/>
          <w:i/>
          <w:iCs/>
        </w:rPr>
        <w:t>Задаткополучатель</w:t>
      </w:r>
      <w:r w:rsidRPr="00AE18F0">
        <w:t xml:space="preserve"> уклонившийся от подписания договора, обязан возвратить задаток в двойном размере, а также возместить </w:t>
      </w:r>
      <w:r w:rsidRPr="00AE18F0">
        <w:rPr>
          <w:b/>
          <w:bCs/>
          <w:i/>
          <w:iCs/>
        </w:rPr>
        <w:t>Задаткодателю</w:t>
      </w:r>
      <w:r w:rsidRPr="00AE18F0">
        <w:t xml:space="preserve">, </w:t>
      </w:r>
      <w:proofErr w:type="gramStart"/>
      <w:r w:rsidRPr="00AE18F0">
        <w:t>выигравшему</w:t>
      </w:r>
      <w:proofErr w:type="gramEnd"/>
      <w:r w:rsidRPr="00AE18F0">
        <w:t xml:space="preserve"> аукцион, убытки, причиненные участием в аукционе, в части, превышающей сумму задатка.</w:t>
      </w:r>
    </w:p>
    <w:p w:rsidR="00AE18F0" w:rsidRPr="00AE18F0" w:rsidRDefault="00AE18F0" w:rsidP="00AE18F0">
      <w:pPr>
        <w:spacing w:line="276" w:lineRule="auto"/>
        <w:ind w:firstLine="709"/>
        <w:jc w:val="both"/>
      </w:pPr>
      <w:r w:rsidRPr="00AE18F0">
        <w:t xml:space="preserve">9. </w:t>
      </w:r>
      <w:r w:rsidRPr="00AE18F0">
        <w:rPr>
          <w:b/>
          <w:bCs/>
          <w:i/>
          <w:iCs/>
        </w:rPr>
        <w:t>Соглашение</w:t>
      </w:r>
      <w:r w:rsidRPr="00AE18F0">
        <w:t xml:space="preserve"> составлено в двух экземплярах, имеющих одинаковую юридическую силу. Настоящее соглашение вступает в силу (считается заключенным) </w:t>
      </w:r>
      <w:proofErr w:type="gramStart"/>
      <w:r w:rsidRPr="00AE18F0">
        <w:t>с даты поступления</w:t>
      </w:r>
      <w:proofErr w:type="gramEnd"/>
      <w:r w:rsidRPr="00AE18F0">
        <w:t xml:space="preserve">  задатка на счет </w:t>
      </w:r>
      <w:r w:rsidRPr="00AE18F0">
        <w:rPr>
          <w:b/>
          <w:bCs/>
          <w:i/>
          <w:iCs/>
        </w:rPr>
        <w:t xml:space="preserve"> Задаткополучателя </w:t>
      </w:r>
    </w:p>
    <w:p w:rsidR="00AE18F0" w:rsidRPr="00AE18F0" w:rsidRDefault="00AE18F0" w:rsidP="00AE18F0">
      <w:pPr>
        <w:spacing w:line="276" w:lineRule="auto"/>
        <w:ind w:firstLine="709"/>
        <w:jc w:val="both"/>
      </w:pPr>
      <w:r w:rsidRPr="00AE18F0">
        <w:t xml:space="preserve">10. В случаях, не предусмотренных настоящим </w:t>
      </w:r>
      <w:r w:rsidRPr="00AE18F0">
        <w:rPr>
          <w:b/>
          <w:bCs/>
          <w:i/>
          <w:iCs/>
        </w:rPr>
        <w:t>Соглашением</w:t>
      </w:r>
      <w:r w:rsidRPr="00AE18F0">
        <w:t>, стороны руководствуются законодательством РФ.</w:t>
      </w:r>
    </w:p>
    <w:p w:rsidR="00AE18F0" w:rsidRPr="00AE18F0" w:rsidRDefault="00AE18F0" w:rsidP="00AE18F0">
      <w:pPr>
        <w:spacing w:line="276" w:lineRule="auto"/>
        <w:ind w:firstLine="709"/>
        <w:jc w:val="both"/>
      </w:pPr>
      <w:r w:rsidRPr="00AE18F0">
        <w:t>11. Банковские реквизиты и подписи </w:t>
      </w:r>
      <w:r w:rsidRPr="00AE18F0">
        <w:rPr>
          <w:b/>
          <w:bCs/>
          <w:i/>
          <w:iCs/>
        </w:rPr>
        <w:t>Сторон</w:t>
      </w:r>
      <w:r w:rsidRPr="00AE18F0">
        <w:t>:</w:t>
      </w:r>
    </w:p>
    <w:p w:rsidR="00AE18F0" w:rsidRPr="00AE18F0" w:rsidRDefault="00AE18F0" w:rsidP="00AE18F0">
      <w:pPr>
        <w:tabs>
          <w:tab w:val="left" w:pos="-142"/>
        </w:tabs>
        <w:spacing w:line="276" w:lineRule="auto"/>
        <w:jc w:val="both"/>
      </w:pPr>
      <w:r w:rsidRPr="00AE18F0">
        <w:rPr>
          <w:b/>
          <w:i/>
        </w:rPr>
        <w:t>Задаткополучатель:</w:t>
      </w:r>
      <w:r w:rsidRPr="00AE18F0">
        <w:t xml:space="preserve"> Министерство государственного имущества и земельных ресурсов Нижегородской области</w:t>
      </w:r>
    </w:p>
    <w:p w:rsidR="00AE18F0" w:rsidRPr="00AE18F0" w:rsidRDefault="00AE18F0" w:rsidP="00AE18F0">
      <w:pPr>
        <w:tabs>
          <w:tab w:val="left" w:pos="-142"/>
        </w:tabs>
        <w:spacing w:line="276" w:lineRule="auto"/>
        <w:jc w:val="both"/>
      </w:pPr>
      <w:r w:rsidRPr="00AE18F0">
        <w:t xml:space="preserve">Адрес: М. Ямская ул., </w:t>
      </w:r>
      <w:smartTag w:uri="urn:schemas-microsoft-com:office:smarttags" w:element="metricconverter">
        <w:smartTagPr>
          <w:attr w:name="ProductID" w:val="78, г"/>
        </w:smartTagPr>
        <w:r w:rsidRPr="00AE18F0">
          <w:t>78, г</w:t>
        </w:r>
      </w:smartTag>
      <w:r w:rsidRPr="00AE18F0">
        <w:t>. Нижний Новгород, 603022;</w:t>
      </w:r>
    </w:p>
    <w:p w:rsidR="00AE18F0" w:rsidRPr="00AE18F0" w:rsidRDefault="00AE18F0" w:rsidP="00AE18F0">
      <w:pPr>
        <w:tabs>
          <w:tab w:val="left" w:pos="-142"/>
        </w:tabs>
        <w:spacing w:line="276" w:lineRule="auto"/>
        <w:jc w:val="both"/>
        <w:rPr>
          <w:i/>
          <w:iCs/>
        </w:rPr>
      </w:pPr>
      <w:r w:rsidRPr="00AE18F0">
        <w:t xml:space="preserve">Телефон: </w:t>
      </w:r>
      <w:r w:rsidRPr="00AE18F0">
        <w:rPr>
          <w:i/>
          <w:iCs/>
        </w:rPr>
        <w:t>437-08-68</w:t>
      </w:r>
      <w:r w:rsidRPr="00AE18F0">
        <w:t xml:space="preserve">, Факс: </w:t>
      </w:r>
      <w:r w:rsidRPr="00AE18F0">
        <w:rPr>
          <w:i/>
          <w:iCs/>
        </w:rPr>
        <w:t xml:space="preserve">433-05-15; </w:t>
      </w:r>
      <w:r w:rsidRPr="00AE18F0">
        <w:t xml:space="preserve">Электронная почта: </w:t>
      </w:r>
      <w:hyperlink r:id="rId10" w:history="1">
        <w:r w:rsidRPr="00EB6ABA">
          <w:rPr>
            <w:i/>
            <w:iCs/>
            <w:u w:val="single"/>
          </w:rPr>
          <w:t>official@</w:t>
        </w:r>
        <w:r w:rsidRPr="00EB6ABA">
          <w:rPr>
            <w:i/>
            <w:iCs/>
            <w:u w:val="single"/>
            <w:lang w:val="en-US"/>
          </w:rPr>
          <w:t>gosim</w:t>
        </w:r>
        <w:r w:rsidRPr="00EB6ABA">
          <w:rPr>
            <w:i/>
            <w:iCs/>
            <w:u w:val="single"/>
          </w:rPr>
          <w:t>.</w:t>
        </w:r>
        <w:r w:rsidRPr="00EB6ABA">
          <w:rPr>
            <w:i/>
            <w:iCs/>
            <w:u w:val="single"/>
            <w:lang w:val="en-US"/>
          </w:rPr>
          <w:t>kreml</w:t>
        </w:r>
        <w:r w:rsidRPr="00EB6ABA">
          <w:rPr>
            <w:i/>
            <w:iCs/>
            <w:u w:val="single"/>
          </w:rPr>
          <w:t>.</w:t>
        </w:r>
        <w:r w:rsidRPr="00EB6ABA">
          <w:rPr>
            <w:i/>
            <w:iCs/>
            <w:u w:val="single"/>
            <w:lang w:val="en-US"/>
          </w:rPr>
          <w:t>nnov</w:t>
        </w:r>
        <w:r w:rsidRPr="00EB6ABA">
          <w:rPr>
            <w:i/>
            <w:iCs/>
            <w:u w:val="single"/>
          </w:rPr>
          <w:t>.</w:t>
        </w:r>
        <w:r w:rsidRPr="00EB6ABA">
          <w:rPr>
            <w:i/>
            <w:iCs/>
            <w:u w:val="single"/>
            <w:lang w:val="en-US"/>
          </w:rPr>
          <w:t>ru</w:t>
        </w:r>
      </w:hyperlink>
    </w:p>
    <w:p w:rsidR="00AE18F0" w:rsidRPr="00AE18F0" w:rsidRDefault="00AE18F0" w:rsidP="00AE18F0">
      <w:pPr>
        <w:tabs>
          <w:tab w:val="left" w:pos="-142"/>
        </w:tabs>
        <w:spacing w:line="276" w:lineRule="auto"/>
        <w:jc w:val="both"/>
      </w:pPr>
      <w:r w:rsidRPr="00AE18F0">
        <w:t xml:space="preserve">Реквизиты для перечисления задатка: </w:t>
      </w:r>
      <w:proofErr w:type="gramStart"/>
      <w:r w:rsidRPr="00AE18F0">
        <w:t>р</w:t>
      </w:r>
      <w:proofErr w:type="gramEnd"/>
      <w:r w:rsidRPr="00AE18F0">
        <w:t>/с 40302810322024000001, Волго-Вятское ГУ Банка России, БИК 042202001, Получатель – ИНН 5262142192, КПП 526201001, Министерство финансов Нижегородской области (л/с 403016010010, Министерство государственного имущества и земельных ресурсов Нижегородской области).</w:t>
      </w:r>
    </w:p>
    <w:p w:rsidR="00AE18F0" w:rsidRPr="00AE18F0" w:rsidRDefault="00AE18F0" w:rsidP="00AE18F0">
      <w:pPr>
        <w:tabs>
          <w:tab w:val="left" w:pos="-142"/>
        </w:tabs>
        <w:spacing w:line="276" w:lineRule="auto"/>
        <w:ind w:firstLine="567"/>
        <w:jc w:val="both"/>
      </w:pPr>
    </w:p>
    <w:p w:rsidR="00AE18F0" w:rsidRPr="00AE18F0" w:rsidRDefault="00AE18F0" w:rsidP="00AE18F0">
      <w:pPr>
        <w:tabs>
          <w:tab w:val="left" w:pos="-142"/>
        </w:tabs>
        <w:spacing w:line="276" w:lineRule="auto"/>
        <w:ind w:firstLine="567"/>
        <w:jc w:val="both"/>
      </w:pPr>
      <w:r w:rsidRPr="00AE18F0">
        <w:rPr>
          <w:b/>
          <w:i/>
        </w:rPr>
        <w:t>Задаткодатель:</w:t>
      </w:r>
      <w:r w:rsidRPr="00AE18F0">
        <w:t xml:space="preserve"> _____________________________________________________________________________ в лице_______________________________________________________________________, </w:t>
      </w:r>
      <w:proofErr w:type="gramStart"/>
      <w:r w:rsidRPr="00AE18F0">
        <w:t>действующего</w:t>
      </w:r>
      <w:proofErr w:type="gramEnd"/>
      <w:r w:rsidRPr="00AE18F0">
        <w:t xml:space="preserve">  на основании ____________________________________________________,</w:t>
      </w:r>
    </w:p>
    <w:p w:rsidR="00AE18F0" w:rsidRPr="00AE18F0" w:rsidRDefault="00AE18F0" w:rsidP="00AE18F0">
      <w:pPr>
        <w:tabs>
          <w:tab w:val="left" w:pos="-142"/>
        </w:tabs>
        <w:spacing w:line="276" w:lineRule="auto"/>
        <w:jc w:val="both"/>
      </w:pPr>
      <w:r w:rsidRPr="00AE18F0">
        <w:t xml:space="preserve">Адрес: _______________________________________________________, </w:t>
      </w:r>
    </w:p>
    <w:p w:rsidR="00AE18F0" w:rsidRPr="00AE18F0" w:rsidRDefault="00AE18F0" w:rsidP="00AE18F0">
      <w:pPr>
        <w:tabs>
          <w:tab w:val="left" w:pos="-142"/>
        </w:tabs>
        <w:spacing w:line="276" w:lineRule="auto"/>
        <w:jc w:val="both"/>
      </w:pPr>
      <w:r w:rsidRPr="00AE18F0">
        <w:t xml:space="preserve">Телефон: _____________________________________, </w:t>
      </w:r>
    </w:p>
    <w:p w:rsidR="00AE18F0" w:rsidRPr="00AE18F0" w:rsidRDefault="00AE18F0" w:rsidP="00AE18F0">
      <w:pPr>
        <w:tabs>
          <w:tab w:val="left" w:pos="-142"/>
        </w:tabs>
        <w:spacing w:line="276" w:lineRule="auto"/>
        <w:jc w:val="both"/>
      </w:pPr>
      <w:r w:rsidRPr="00AE18F0">
        <w:t>Реквизиты для возврата задатка:</w:t>
      </w:r>
    </w:p>
    <w:p w:rsidR="00AE18F0" w:rsidRPr="00AE18F0" w:rsidRDefault="00AE18F0" w:rsidP="00AE18F0">
      <w:pPr>
        <w:tabs>
          <w:tab w:val="left" w:pos="-142"/>
        </w:tabs>
        <w:spacing w:line="276" w:lineRule="auto"/>
        <w:jc w:val="both"/>
      </w:pPr>
      <w:r w:rsidRPr="00AE18F0">
        <w:t xml:space="preserve">____________________________________________________________________________________________________________________________________________________________________ </w:t>
      </w:r>
    </w:p>
    <w:p w:rsidR="00AE18F0" w:rsidRPr="00AE18F0" w:rsidRDefault="00AE18F0" w:rsidP="00AE18F0">
      <w:pPr>
        <w:tabs>
          <w:tab w:val="left" w:pos="-142"/>
        </w:tabs>
        <w:spacing w:line="276" w:lineRule="auto"/>
        <w:jc w:val="both"/>
      </w:pPr>
    </w:p>
    <w:tbl>
      <w:tblPr>
        <w:tblW w:w="9885" w:type="dxa"/>
        <w:tblLayout w:type="fixed"/>
        <w:tblLook w:val="04A0" w:firstRow="1" w:lastRow="0" w:firstColumn="1" w:lastColumn="0" w:noHBand="0" w:noVBand="1"/>
      </w:tblPr>
      <w:tblGrid>
        <w:gridCol w:w="4641"/>
        <w:gridCol w:w="5244"/>
      </w:tblGrid>
      <w:tr w:rsidR="00EB6ABA" w:rsidRPr="00AE18F0" w:rsidTr="00AE18F0">
        <w:trPr>
          <w:trHeight w:val="1637"/>
        </w:trPr>
        <w:tc>
          <w:tcPr>
            <w:tcW w:w="4643" w:type="dxa"/>
          </w:tcPr>
          <w:p w:rsidR="00AE18F0" w:rsidRPr="00AE18F0" w:rsidRDefault="00AE18F0" w:rsidP="00AE18F0">
            <w:pPr>
              <w:tabs>
                <w:tab w:val="left" w:pos="-142"/>
              </w:tabs>
              <w:spacing w:line="276" w:lineRule="auto"/>
              <w:jc w:val="both"/>
            </w:pPr>
          </w:p>
          <w:p w:rsidR="00AE18F0" w:rsidRPr="00AE18F0" w:rsidRDefault="00AE18F0" w:rsidP="00AE18F0">
            <w:pPr>
              <w:tabs>
                <w:tab w:val="left" w:pos="-142"/>
              </w:tabs>
              <w:spacing w:line="276" w:lineRule="auto"/>
              <w:jc w:val="both"/>
            </w:pPr>
            <w:r w:rsidRPr="00AE18F0">
              <w:t>Задаткополучатель</w:t>
            </w:r>
          </w:p>
          <w:p w:rsidR="00AE18F0" w:rsidRPr="00AE18F0" w:rsidRDefault="00AE18F0" w:rsidP="00AE18F0">
            <w:pPr>
              <w:tabs>
                <w:tab w:val="left" w:pos="-142"/>
              </w:tabs>
              <w:spacing w:line="276" w:lineRule="auto"/>
              <w:jc w:val="both"/>
            </w:pPr>
          </w:p>
          <w:p w:rsidR="00AE18F0" w:rsidRPr="00AE18F0" w:rsidRDefault="00AE18F0" w:rsidP="00AE18F0">
            <w:pPr>
              <w:tabs>
                <w:tab w:val="left" w:pos="-142"/>
              </w:tabs>
              <w:spacing w:line="276" w:lineRule="auto"/>
              <w:jc w:val="both"/>
            </w:pPr>
            <w:r w:rsidRPr="00AE18F0">
              <w:t>_________________/ __________________</w:t>
            </w:r>
          </w:p>
          <w:p w:rsidR="00AE18F0" w:rsidRPr="00AE18F0" w:rsidRDefault="00AE18F0" w:rsidP="00AE18F0">
            <w:pPr>
              <w:tabs>
                <w:tab w:val="left" w:pos="-142"/>
              </w:tabs>
              <w:spacing w:line="276" w:lineRule="auto"/>
              <w:jc w:val="both"/>
            </w:pPr>
            <w:r w:rsidRPr="00AE18F0">
              <w:rPr>
                <w:vertAlign w:val="superscript"/>
              </w:rPr>
              <w:t>(подпись)</w:t>
            </w:r>
          </w:p>
          <w:p w:rsidR="00AE18F0" w:rsidRPr="00AE18F0" w:rsidRDefault="00AE18F0" w:rsidP="00AE18F0">
            <w:pPr>
              <w:tabs>
                <w:tab w:val="left" w:pos="-142"/>
              </w:tabs>
              <w:spacing w:line="276" w:lineRule="auto"/>
              <w:jc w:val="both"/>
            </w:pPr>
            <w:r w:rsidRPr="00AE18F0">
              <w:rPr>
                <w:sz w:val="20"/>
              </w:rPr>
              <w:t>М.П.</w:t>
            </w:r>
          </w:p>
        </w:tc>
        <w:tc>
          <w:tcPr>
            <w:tcW w:w="5246" w:type="dxa"/>
          </w:tcPr>
          <w:p w:rsidR="00AE18F0" w:rsidRPr="00AE18F0" w:rsidRDefault="00AE18F0" w:rsidP="00AE18F0">
            <w:pPr>
              <w:tabs>
                <w:tab w:val="left" w:pos="-142"/>
              </w:tabs>
              <w:spacing w:line="276" w:lineRule="auto"/>
              <w:jc w:val="both"/>
            </w:pPr>
          </w:p>
          <w:p w:rsidR="00AE18F0" w:rsidRPr="00AE18F0" w:rsidRDefault="00AE18F0" w:rsidP="00AE18F0">
            <w:pPr>
              <w:tabs>
                <w:tab w:val="left" w:pos="-142"/>
              </w:tabs>
              <w:spacing w:line="276" w:lineRule="auto"/>
              <w:jc w:val="both"/>
            </w:pPr>
            <w:r w:rsidRPr="00AE18F0">
              <w:t>Задаткодатель</w:t>
            </w:r>
          </w:p>
          <w:p w:rsidR="00AE18F0" w:rsidRPr="00AE18F0" w:rsidRDefault="00AE18F0" w:rsidP="00AE18F0">
            <w:pPr>
              <w:tabs>
                <w:tab w:val="left" w:pos="-142"/>
              </w:tabs>
              <w:spacing w:line="276" w:lineRule="auto"/>
              <w:jc w:val="both"/>
            </w:pPr>
          </w:p>
          <w:p w:rsidR="00AE18F0" w:rsidRPr="00AE18F0" w:rsidRDefault="00AE18F0" w:rsidP="00AE18F0">
            <w:pPr>
              <w:tabs>
                <w:tab w:val="left" w:pos="-142"/>
              </w:tabs>
              <w:spacing w:line="276" w:lineRule="auto"/>
              <w:jc w:val="both"/>
            </w:pPr>
            <w:r w:rsidRPr="00AE18F0">
              <w:t>__________________/ ______________________</w:t>
            </w:r>
          </w:p>
          <w:p w:rsidR="00AE18F0" w:rsidRPr="00AE18F0" w:rsidRDefault="00AE18F0" w:rsidP="00AE18F0">
            <w:pPr>
              <w:tabs>
                <w:tab w:val="left" w:pos="-142"/>
              </w:tabs>
              <w:spacing w:line="276" w:lineRule="auto"/>
              <w:jc w:val="both"/>
              <w:rPr>
                <w:vertAlign w:val="superscript"/>
              </w:rPr>
            </w:pPr>
            <w:r w:rsidRPr="00AE18F0">
              <w:rPr>
                <w:vertAlign w:val="superscript"/>
              </w:rPr>
              <w:t>(подпись)</w:t>
            </w:r>
          </w:p>
          <w:p w:rsidR="00AE18F0" w:rsidRPr="00AE18F0" w:rsidRDefault="00AE18F0" w:rsidP="00AE18F0">
            <w:pPr>
              <w:tabs>
                <w:tab w:val="left" w:pos="-142"/>
              </w:tabs>
              <w:spacing w:line="276" w:lineRule="auto"/>
              <w:jc w:val="both"/>
            </w:pPr>
            <w:r w:rsidRPr="00AE18F0">
              <w:rPr>
                <w:sz w:val="20"/>
              </w:rPr>
              <w:t>М.П.</w:t>
            </w:r>
          </w:p>
        </w:tc>
      </w:tr>
    </w:tbl>
    <w:p w:rsidR="002C5376" w:rsidRPr="00EB6ABA" w:rsidRDefault="002C5376" w:rsidP="004640F5">
      <w:pPr>
        <w:pStyle w:val="10"/>
        <w:jc w:val="center"/>
        <w:rPr>
          <w:b/>
          <w:bCs/>
          <w:spacing w:val="-6"/>
          <w:sz w:val="24"/>
          <w:szCs w:val="24"/>
        </w:rPr>
      </w:pPr>
    </w:p>
    <w:p w:rsidR="004640F5" w:rsidRPr="00EB6ABA" w:rsidRDefault="004640F5" w:rsidP="004640F5">
      <w:pPr>
        <w:pStyle w:val="af1"/>
      </w:pPr>
    </w:p>
    <w:sectPr w:rsidR="004640F5" w:rsidRPr="00EB6ABA" w:rsidSect="00EC765C">
      <w:footerReference w:type="default" r:id="rId11"/>
      <w:pgSz w:w="11906" w:h="16838"/>
      <w:pgMar w:top="851" w:right="737" w:bottom="851" w:left="102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60" w:rsidRDefault="00D34660">
      <w:r>
        <w:separator/>
      </w:r>
    </w:p>
  </w:endnote>
  <w:endnote w:type="continuationSeparator" w:id="0">
    <w:p w:rsidR="00D34660" w:rsidRDefault="00D3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DAD" w:rsidRDefault="00837DAD">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913DD">
      <w:rPr>
        <w:rStyle w:val="ac"/>
        <w:noProof/>
      </w:rPr>
      <w:t>13</w:t>
    </w:r>
    <w:r>
      <w:rPr>
        <w:rStyle w:val="ac"/>
      </w:rPr>
      <w:fldChar w:fldCharType="end"/>
    </w:r>
  </w:p>
  <w:p w:rsidR="00837DAD" w:rsidRDefault="00837DA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60" w:rsidRDefault="00D34660">
      <w:r>
        <w:separator/>
      </w:r>
    </w:p>
  </w:footnote>
  <w:footnote w:type="continuationSeparator" w:id="0">
    <w:p w:rsidR="00D34660" w:rsidRDefault="00D34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6A95"/>
    <w:rsid w:val="00021175"/>
    <w:rsid w:val="00030349"/>
    <w:rsid w:val="00034569"/>
    <w:rsid w:val="00037CC8"/>
    <w:rsid w:val="00042F9B"/>
    <w:rsid w:val="0004374B"/>
    <w:rsid w:val="0004794C"/>
    <w:rsid w:val="0005181A"/>
    <w:rsid w:val="00057D24"/>
    <w:rsid w:val="00060C12"/>
    <w:rsid w:val="00070779"/>
    <w:rsid w:val="000770C4"/>
    <w:rsid w:val="0008622E"/>
    <w:rsid w:val="000874AB"/>
    <w:rsid w:val="00091E96"/>
    <w:rsid w:val="000926A2"/>
    <w:rsid w:val="00093421"/>
    <w:rsid w:val="00094652"/>
    <w:rsid w:val="000956A2"/>
    <w:rsid w:val="0009733B"/>
    <w:rsid w:val="000A6064"/>
    <w:rsid w:val="000C10CA"/>
    <w:rsid w:val="000C3564"/>
    <w:rsid w:val="000C6E43"/>
    <w:rsid w:val="000C7079"/>
    <w:rsid w:val="000D30FA"/>
    <w:rsid w:val="000D40AA"/>
    <w:rsid w:val="000D6013"/>
    <w:rsid w:val="000D6CE9"/>
    <w:rsid w:val="000D78F6"/>
    <w:rsid w:val="000E3BC9"/>
    <w:rsid w:val="000E6249"/>
    <w:rsid w:val="000E7AA5"/>
    <w:rsid w:val="000F0491"/>
    <w:rsid w:val="000F43F7"/>
    <w:rsid w:val="000F49DB"/>
    <w:rsid w:val="000F4CED"/>
    <w:rsid w:val="00103F6B"/>
    <w:rsid w:val="00104444"/>
    <w:rsid w:val="00105389"/>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59CE"/>
    <w:rsid w:val="0014640A"/>
    <w:rsid w:val="00151A94"/>
    <w:rsid w:val="00151AA6"/>
    <w:rsid w:val="0015435E"/>
    <w:rsid w:val="001545C9"/>
    <w:rsid w:val="00157624"/>
    <w:rsid w:val="00160271"/>
    <w:rsid w:val="0016080D"/>
    <w:rsid w:val="001623DC"/>
    <w:rsid w:val="00165F4E"/>
    <w:rsid w:val="00166463"/>
    <w:rsid w:val="00170438"/>
    <w:rsid w:val="00170744"/>
    <w:rsid w:val="00177DA7"/>
    <w:rsid w:val="001845E4"/>
    <w:rsid w:val="00184DFA"/>
    <w:rsid w:val="00184F18"/>
    <w:rsid w:val="0018646C"/>
    <w:rsid w:val="0019111C"/>
    <w:rsid w:val="001931B8"/>
    <w:rsid w:val="001951A9"/>
    <w:rsid w:val="001A0028"/>
    <w:rsid w:val="001A1054"/>
    <w:rsid w:val="001A7694"/>
    <w:rsid w:val="001A7ACD"/>
    <w:rsid w:val="001B2B41"/>
    <w:rsid w:val="001B4D2A"/>
    <w:rsid w:val="001C3484"/>
    <w:rsid w:val="001C3938"/>
    <w:rsid w:val="001C60A9"/>
    <w:rsid w:val="001D27F5"/>
    <w:rsid w:val="001D306E"/>
    <w:rsid w:val="001D5499"/>
    <w:rsid w:val="001E53B0"/>
    <w:rsid w:val="001E656A"/>
    <w:rsid w:val="001E6EE5"/>
    <w:rsid w:val="001F0755"/>
    <w:rsid w:val="001F2DEF"/>
    <w:rsid w:val="001F63A4"/>
    <w:rsid w:val="001F6B1E"/>
    <w:rsid w:val="001F74F3"/>
    <w:rsid w:val="002015D5"/>
    <w:rsid w:val="00203356"/>
    <w:rsid w:val="002039E0"/>
    <w:rsid w:val="00206D16"/>
    <w:rsid w:val="00207FAF"/>
    <w:rsid w:val="00210A42"/>
    <w:rsid w:val="00212E58"/>
    <w:rsid w:val="002150DF"/>
    <w:rsid w:val="00215327"/>
    <w:rsid w:val="00221363"/>
    <w:rsid w:val="00221A7C"/>
    <w:rsid w:val="002237F1"/>
    <w:rsid w:val="0022431E"/>
    <w:rsid w:val="00225883"/>
    <w:rsid w:val="00234AEF"/>
    <w:rsid w:val="00235F7F"/>
    <w:rsid w:val="00244500"/>
    <w:rsid w:val="00244770"/>
    <w:rsid w:val="00246F32"/>
    <w:rsid w:val="00250848"/>
    <w:rsid w:val="00256BDD"/>
    <w:rsid w:val="0026491D"/>
    <w:rsid w:val="00266012"/>
    <w:rsid w:val="002704CD"/>
    <w:rsid w:val="00270E4A"/>
    <w:rsid w:val="00284FDB"/>
    <w:rsid w:val="00286828"/>
    <w:rsid w:val="002913DD"/>
    <w:rsid w:val="002A1489"/>
    <w:rsid w:val="002A1608"/>
    <w:rsid w:val="002A7754"/>
    <w:rsid w:val="002B0BA2"/>
    <w:rsid w:val="002B29DD"/>
    <w:rsid w:val="002B62CB"/>
    <w:rsid w:val="002C31A1"/>
    <w:rsid w:val="002C5154"/>
    <w:rsid w:val="002C5376"/>
    <w:rsid w:val="002D03CA"/>
    <w:rsid w:val="002D5DD9"/>
    <w:rsid w:val="002E166F"/>
    <w:rsid w:val="002E175E"/>
    <w:rsid w:val="002E347E"/>
    <w:rsid w:val="002E55F0"/>
    <w:rsid w:val="002E6B7E"/>
    <w:rsid w:val="002F0A41"/>
    <w:rsid w:val="002F4B7E"/>
    <w:rsid w:val="002F52A3"/>
    <w:rsid w:val="002F7528"/>
    <w:rsid w:val="002F7E00"/>
    <w:rsid w:val="00306511"/>
    <w:rsid w:val="00310113"/>
    <w:rsid w:val="003128F1"/>
    <w:rsid w:val="00312D41"/>
    <w:rsid w:val="00315BC7"/>
    <w:rsid w:val="00320C68"/>
    <w:rsid w:val="0032117B"/>
    <w:rsid w:val="00325BE6"/>
    <w:rsid w:val="00327D51"/>
    <w:rsid w:val="00332A51"/>
    <w:rsid w:val="00332DE1"/>
    <w:rsid w:val="0033368E"/>
    <w:rsid w:val="003345BC"/>
    <w:rsid w:val="00335CC2"/>
    <w:rsid w:val="00337252"/>
    <w:rsid w:val="003435FA"/>
    <w:rsid w:val="003440CF"/>
    <w:rsid w:val="00345986"/>
    <w:rsid w:val="003464BF"/>
    <w:rsid w:val="00346517"/>
    <w:rsid w:val="00360ACF"/>
    <w:rsid w:val="003611AD"/>
    <w:rsid w:val="00362490"/>
    <w:rsid w:val="00362BE1"/>
    <w:rsid w:val="003710BD"/>
    <w:rsid w:val="00372728"/>
    <w:rsid w:val="00372CAA"/>
    <w:rsid w:val="003760ED"/>
    <w:rsid w:val="00380CEB"/>
    <w:rsid w:val="00382995"/>
    <w:rsid w:val="00387504"/>
    <w:rsid w:val="00387F4E"/>
    <w:rsid w:val="00390058"/>
    <w:rsid w:val="00394119"/>
    <w:rsid w:val="00394B65"/>
    <w:rsid w:val="003956D4"/>
    <w:rsid w:val="00397F56"/>
    <w:rsid w:val="003A2F1D"/>
    <w:rsid w:val="003A50F7"/>
    <w:rsid w:val="003A6929"/>
    <w:rsid w:val="003B0806"/>
    <w:rsid w:val="003B1579"/>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41CE"/>
    <w:rsid w:val="0041011B"/>
    <w:rsid w:val="00411186"/>
    <w:rsid w:val="0041172E"/>
    <w:rsid w:val="00411B2A"/>
    <w:rsid w:val="00411CF5"/>
    <w:rsid w:val="0041243A"/>
    <w:rsid w:val="00414FA5"/>
    <w:rsid w:val="004173CF"/>
    <w:rsid w:val="00417B8B"/>
    <w:rsid w:val="0042243D"/>
    <w:rsid w:val="00425AE7"/>
    <w:rsid w:val="00431619"/>
    <w:rsid w:val="0043335D"/>
    <w:rsid w:val="00441346"/>
    <w:rsid w:val="004420FB"/>
    <w:rsid w:val="00442721"/>
    <w:rsid w:val="0044424B"/>
    <w:rsid w:val="00444FB5"/>
    <w:rsid w:val="00445852"/>
    <w:rsid w:val="0044652C"/>
    <w:rsid w:val="00452F40"/>
    <w:rsid w:val="00455E35"/>
    <w:rsid w:val="00457D4D"/>
    <w:rsid w:val="004640F5"/>
    <w:rsid w:val="004672C0"/>
    <w:rsid w:val="004672EC"/>
    <w:rsid w:val="00470DA3"/>
    <w:rsid w:val="00474912"/>
    <w:rsid w:val="004750C1"/>
    <w:rsid w:val="004844AD"/>
    <w:rsid w:val="00485C6D"/>
    <w:rsid w:val="00486F59"/>
    <w:rsid w:val="00487021"/>
    <w:rsid w:val="004925F6"/>
    <w:rsid w:val="00493B0C"/>
    <w:rsid w:val="004954CB"/>
    <w:rsid w:val="00495A1A"/>
    <w:rsid w:val="004A10FE"/>
    <w:rsid w:val="004A2AF9"/>
    <w:rsid w:val="004A4568"/>
    <w:rsid w:val="004A75BE"/>
    <w:rsid w:val="004B2624"/>
    <w:rsid w:val="004B76A2"/>
    <w:rsid w:val="004C26A1"/>
    <w:rsid w:val="004C3A9D"/>
    <w:rsid w:val="004C3CE6"/>
    <w:rsid w:val="004C57BB"/>
    <w:rsid w:val="004C72CE"/>
    <w:rsid w:val="004D0D0A"/>
    <w:rsid w:val="004D12D0"/>
    <w:rsid w:val="004D3158"/>
    <w:rsid w:val="004D7A7A"/>
    <w:rsid w:val="004F76D8"/>
    <w:rsid w:val="00503E26"/>
    <w:rsid w:val="00505012"/>
    <w:rsid w:val="00522E7F"/>
    <w:rsid w:val="005234C9"/>
    <w:rsid w:val="00524DF6"/>
    <w:rsid w:val="005266C6"/>
    <w:rsid w:val="0053177D"/>
    <w:rsid w:val="00541D91"/>
    <w:rsid w:val="00542792"/>
    <w:rsid w:val="00544957"/>
    <w:rsid w:val="00545926"/>
    <w:rsid w:val="0055166E"/>
    <w:rsid w:val="00552993"/>
    <w:rsid w:val="0055323D"/>
    <w:rsid w:val="0055606C"/>
    <w:rsid w:val="00561737"/>
    <w:rsid w:val="00566118"/>
    <w:rsid w:val="005661D4"/>
    <w:rsid w:val="00566347"/>
    <w:rsid w:val="005739D3"/>
    <w:rsid w:val="005757E9"/>
    <w:rsid w:val="00583671"/>
    <w:rsid w:val="00586371"/>
    <w:rsid w:val="0058782F"/>
    <w:rsid w:val="0059037C"/>
    <w:rsid w:val="00591984"/>
    <w:rsid w:val="00593A28"/>
    <w:rsid w:val="00595F07"/>
    <w:rsid w:val="005A681B"/>
    <w:rsid w:val="005A72A6"/>
    <w:rsid w:val="005B24CB"/>
    <w:rsid w:val="005B318D"/>
    <w:rsid w:val="005C33E4"/>
    <w:rsid w:val="005C3F34"/>
    <w:rsid w:val="005D77EB"/>
    <w:rsid w:val="005E4B83"/>
    <w:rsid w:val="005E519B"/>
    <w:rsid w:val="005E6A66"/>
    <w:rsid w:val="005F23D0"/>
    <w:rsid w:val="005F2FB8"/>
    <w:rsid w:val="005F3D0F"/>
    <w:rsid w:val="005F3EF0"/>
    <w:rsid w:val="005F53F9"/>
    <w:rsid w:val="005F59E2"/>
    <w:rsid w:val="005F6531"/>
    <w:rsid w:val="005F766D"/>
    <w:rsid w:val="005F7BD3"/>
    <w:rsid w:val="00601998"/>
    <w:rsid w:val="00603C1F"/>
    <w:rsid w:val="006046CA"/>
    <w:rsid w:val="00615CC2"/>
    <w:rsid w:val="006321F0"/>
    <w:rsid w:val="00632729"/>
    <w:rsid w:val="0063469A"/>
    <w:rsid w:val="00635883"/>
    <w:rsid w:val="00637DD2"/>
    <w:rsid w:val="0064193E"/>
    <w:rsid w:val="00646971"/>
    <w:rsid w:val="006471E5"/>
    <w:rsid w:val="0065201D"/>
    <w:rsid w:val="00653DD6"/>
    <w:rsid w:val="00657547"/>
    <w:rsid w:val="00660388"/>
    <w:rsid w:val="00661C9D"/>
    <w:rsid w:val="00662217"/>
    <w:rsid w:val="006641C0"/>
    <w:rsid w:val="00666080"/>
    <w:rsid w:val="006668DB"/>
    <w:rsid w:val="00674273"/>
    <w:rsid w:val="00675F32"/>
    <w:rsid w:val="00675FF2"/>
    <w:rsid w:val="0067713F"/>
    <w:rsid w:val="006949E3"/>
    <w:rsid w:val="006A2BC3"/>
    <w:rsid w:val="006A697E"/>
    <w:rsid w:val="006B05BC"/>
    <w:rsid w:val="006B4935"/>
    <w:rsid w:val="006C04D4"/>
    <w:rsid w:val="006C5F1F"/>
    <w:rsid w:val="006C6570"/>
    <w:rsid w:val="006C6EB3"/>
    <w:rsid w:val="006D59C5"/>
    <w:rsid w:val="006E31CB"/>
    <w:rsid w:val="006E52F4"/>
    <w:rsid w:val="006E5BEE"/>
    <w:rsid w:val="006E616D"/>
    <w:rsid w:val="006E7329"/>
    <w:rsid w:val="006E782A"/>
    <w:rsid w:val="006F0931"/>
    <w:rsid w:val="006F36E4"/>
    <w:rsid w:val="00701CC6"/>
    <w:rsid w:val="00704CE1"/>
    <w:rsid w:val="00704DEF"/>
    <w:rsid w:val="007140FC"/>
    <w:rsid w:val="00714B3B"/>
    <w:rsid w:val="007251E0"/>
    <w:rsid w:val="0072593A"/>
    <w:rsid w:val="00730233"/>
    <w:rsid w:val="007326CC"/>
    <w:rsid w:val="007347AC"/>
    <w:rsid w:val="00743C49"/>
    <w:rsid w:val="00743DF2"/>
    <w:rsid w:val="00744F97"/>
    <w:rsid w:val="00750D23"/>
    <w:rsid w:val="0075611A"/>
    <w:rsid w:val="00756792"/>
    <w:rsid w:val="007567B7"/>
    <w:rsid w:val="00761DF8"/>
    <w:rsid w:val="00764149"/>
    <w:rsid w:val="007723F3"/>
    <w:rsid w:val="00774F84"/>
    <w:rsid w:val="00776E6B"/>
    <w:rsid w:val="0078146E"/>
    <w:rsid w:val="00787114"/>
    <w:rsid w:val="00791152"/>
    <w:rsid w:val="0079465A"/>
    <w:rsid w:val="00794833"/>
    <w:rsid w:val="0079612C"/>
    <w:rsid w:val="00796F55"/>
    <w:rsid w:val="00797875"/>
    <w:rsid w:val="007A1BAF"/>
    <w:rsid w:val="007A1EC4"/>
    <w:rsid w:val="007A32DE"/>
    <w:rsid w:val="007A5D91"/>
    <w:rsid w:val="007B2B4D"/>
    <w:rsid w:val="007B3B91"/>
    <w:rsid w:val="007B4B71"/>
    <w:rsid w:val="007C77B3"/>
    <w:rsid w:val="007D1606"/>
    <w:rsid w:val="007D304C"/>
    <w:rsid w:val="007D530D"/>
    <w:rsid w:val="007E1B0B"/>
    <w:rsid w:val="007E606A"/>
    <w:rsid w:val="007F7B2B"/>
    <w:rsid w:val="0080042D"/>
    <w:rsid w:val="00814E3E"/>
    <w:rsid w:val="0081607E"/>
    <w:rsid w:val="008162AA"/>
    <w:rsid w:val="00816923"/>
    <w:rsid w:val="00820DC3"/>
    <w:rsid w:val="0083645B"/>
    <w:rsid w:val="00837DAD"/>
    <w:rsid w:val="008421BB"/>
    <w:rsid w:val="00846D4E"/>
    <w:rsid w:val="00846DF3"/>
    <w:rsid w:val="00846E0C"/>
    <w:rsid w:val="0085045A"/>
    <w:rsid w:val="0085098A"/>
    <w:rsid w:val="008628FB"/>
    <w:rsid w:val="00862D06"/>
    <w:rsid w:val="00864DF0"/>
    <w:rsid w:val="008661B1"/>
    <w:rsid w:val="0087184D"/>
    <w:rsid w:val="0087478F"/>
    <w:rsid w:val="00876561"/>
    <w:rsid w:val="00876988"/>
    <w:rsid w:val="00880CBE"/>
    <w:rsid w:val="00881D22"/>
    <w:rsid w:val="00884727"/>
    <w:rsid w:val="00891C3D"/>
    <w:rsid w:val="00893D81"/>
    <w:rsid w:val="0089456D"/>
    <w:rsid w:val="008955A2"/>
    <w:rsid w:val="00895DF5"/>
    <w:rsid w:val="008A0FFA"/>
    <w:rsid w:val="008A4EBB"/>
    <w:rsid w:val="008A4F63"/>
    <w:rsid w:val="008A7F9A"/>
    <w:rsid w:val="008B0479"/>
    <w:rsid w:val="008B0608"/>
    <w:rsid w:val="008B1283"/>
    <w:rsid w:val="008B3F93"/>
    <w:rsid w:val="008B52A5"/>
    <w:rsid w:val="008B6C57"/>
    <w:rsid w:val="008B6E31"/>
    <w:rsid w:val="008C1C48"/>
    <w:rsid w:val="008C6E30"/>
    <w:rsid w:val="008D224F"/>
    <w:rsid w:val="008D2DFA"/>
    <w:rsid w:val="008D7873"/>
    <w:rsid w:val="008E2AC6"/>
    <w:rsid w:val="008E7025"/>
    <w:rsid w:val="008F5354"/>
    <w:rsid w:val="00901A4E"/>
    <w:rsid w:val="00902311"/>
    <w:rsid w:val="0090729E"/>
    <w:rsid w:val="00912FED"/>
    <w:rsid w:val="0091552B"/>
    <w:rsid w:val="00916BC4"/>
    <w:rsid w:val="00920B85"/>
    <w:rsid w:val="00931FC7"/>
    <w:rsid w:val="00933199"/>
    <w:rsid w:val="00933C1E"/>
    <w:rsid w:val="009347E1"/>
    <w:rsid w:val="009348CC"/>
    <w:rsid w:val="00940BFD"/>
    <w:rsid w:val="00942A64"/>
    <w:rsid w:val="009473C4"/>
    <w:rsid w:val="009519F3"/>
    <w:rsid w:val="00954048"/>
    <w:rsid w:val="009540DF"/>
    <w:rsid w:val="009565F8"/>
    <w:rsid w:val="0096017C"/>
    <w:rsid w:val="00964299"/>
    <w:rsid w:val="009676FF"/>
    <w:rsid w:val="00970545"/>
    <w:rsid w:val="0097191F"/>
    <w:rsid w:val="0097447C"/>
    <w:rsid w:val="009765D4"/>
    <w:rsid w:val="00982525"/>
    <w:rsid w:val="00983097"/>
    <w:rsid w:val="009864A8"/>
    <w:rsid w:val="009877B7"/>
    <w:rsid w:val="009A0B4D"/>
    <w:rsid w:val="009A12A3"/>
    <w:rsid w:val="009A4A81"/>
    <w:rsid w:val="009A70BC"/>
    <w:rsid w:val="009B151A"/>
    <w:rsid w:val="009C0737"/>
    <w:rsid w:val="009C07B2"/>
    <w:rsid w:val="009C19B6"/>
    <w:rsid w:val="009C5F49"/>
    <w:rsid w:val="009C6022"/>
    <w:rsid w:val="009D0519"/>
    <w:rsid w:val="009D0960"/>
    <w:rsid w:val="009D0DF7"/>
    <w:rsid w:val="009D260E"/>
    <w:rsid w:val="009D49F7"/>
    <w:rsid w:val="009D5B93"/>
    <w:rsid w:val="009D5DCC"/>
    <w:rsid w:val="009E358F"/>
    <w:rsid w:val="009E44E1"/>
    <w:rsid w:val="009E64D3"/>
    <w:rsid w:val="009F01DE"/>
    <w:rsid w:val="009F17F8"/>
    <w:rsid w:val="009F5D03"/>
    <w:rsid w:val="00A012EC"/>
    <w:rsid w:val="00A056C8"/>
    <w:rsid w:val="00A059B0"/>
    <w:rsid w:val="00A16314"/>
    <w:rsid w:val="00A16771"/>
    <w:rsid w:val="00A22834"/>
    <w:rsid w:val="00A22E8A"/>
    <w:rsid w:val="00A2562F"/>
    <w:rsid w:val="00A31650"/>
    <w:rsid w:val="00A327C9"/>
    <w:rsid w:val="00A33EA1"/>
    <w:rsid w:val="00A40247"/>
    <w:rsid w:val="00A43687"/>
    <w:rsid w:val="00A52969"/>
    <w:rsid w:val="00A53296"/>
    <w:rsid w:val="00A605BA"/>
    <w:rsid w:val="00A65B24"/>
    <w:rsid w:val="00A67D84"/>
    <w:rsid w:val="00A72E49"/>
    <w:rsid w:val="00A76A67"/>
    <w:rsid w:val="00A779F2"/>
    <w:rsid w:val="00A801C0"/>
    <w:rsid w:val="00A80DBA"/>
    <w:rsid w:val="00A8117F"/>
    <w:rsid w:val="00A82684"/>
    <w:rsid w:val="00A85227"/>
    <w:rsid w:val="00A91336"/>
    <w:rsid w:val="00A9489F"/>
    <w:rsid w:val="00AA28BD"/>
    <w:rsid w:val="00AB158C"/>
    <w:rsid w:val="00AB4288"/>
    <w:rsid w:val="00AC128E"/>
    <w:rsid w:val="00AC18C3"/>
    <w:rsid w:val="00AC1CDB"/>
    <w:rsid w:val="00AC5A03"/>
    <w:rsid w:val="00AD0B28"/>
    <w:rsid w:val="00AD1B79"/>
    <w:rsid w:val="00AD5396"/>
    <w:rsid w:val="00AD5FEC"/>
    <w:rsid w:val="00AE13FC"/>
    <w:rsid w:val="00AE18F0"/>
    <w:rsid w:val="00AE3733"/>
    <w:rsid w:val="00AE5543"/>
    <w:rsid w:val="00AE7B16"/>
    <w:rsid w:val="00AF017A"/>
    <w:rsid w:val="00AF05F2"/>
    <w:rsid w:val="00AF5508"/>
    <w:rsid w:val="00B01706"/>
    <w:rsid w:val="00B034B4"/>
    <w:rsid w:val="00B037C5"/>
    <w:rsid w:val="00B0732E"/>
    <w:rsid w:val="00B120E5"/>
    <w:rsid w:val="00B165F0"/>
    <w:rsid w:val="00B26B94"/>
    <w:rsid w:val="00B27AF1"/>
    <w:rsid w:val="00B31967"/>
    <w:rsid w:val="00B366F0"/>
    <w:rsid w:val="00B40176"/>
    <w:rsid w:val="00B438CE"/>
    <w:rsid w:val="00B439D7"/>
    <w:rsid w:val="00B45000"/>
    <w:rsid w:val="00B457D2"/>
    <w:rsid w:val="00B4633C"/>
    <w:rsid w:val="00B57E31"/>
    <w:rsid w:val="00B63C10"/>
    <w:rsid w:val="00B67BDE"/>
    <w:rsid w:val="00B70F83"/>
    <w:rsid w:val="00B73C2D"/>
    <w:rsid w:val="00B8736B"/>
    <w:rsid w:val="00B90267"/>
    <w:rsid w:val="00B93208"/>
    <w:rsid w:val="00BA0546"/>
    <w:rsid w:val="00BA31AF"/>
    <w:rsid w:val="00BA3211"/>
    <w:rsid w:val="00BA5CC1"/>
    <w:rsid w:val="00BB2CEC"/>
    <w:rsid w:val="00BB3E6B"/>
    <w:rsid w:val="00BC1097"/>
    <w:rsid w:val="00BC4139"/>
    <w:rsid w:val="00BC43A9"/>
    <w:rsid w:val="00BC4B3C"/>
    <w:rsid w:val="00BC5750"/>
    <w:rsid w:val="00BD45C5"/>
    <w:rsid w:val="00BD4AA5"/>
    <w:rsid w:val="00BE0CA7"/>
    <w:rsid w:val="00BE2C99"/>
    <w:rsid w:val="00BE63FC"/>
    <w:rsid w:val="00BF00FD"/>
    <w:rsid w:val="00BF106A"/>
    <w:rsid w:val="00BF4A9A"/>
    <w:rsid w:val="00BF519F"/>
    <w:rsid w:val="00C00415"/>
    <w:rsid w:val="00C0070E"/>
    <w:rsid w:val="00C07D79"/>
    <w:rsid w:val="00C1057F"/>
    <w:rsid w:val="00C148EA"/>
    <w:rsid w:val="00C15606"/>
    <w:rsid w:val="00C16A74"/>
    <w:rsid w:val="00C17416"/>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623"/>
    <w:rsid w:val="00CB5099"/>
    <w:rsid w:val="00CB66AC"/>
    <w:rsid w:val="00CC0A25"/>
    <w:rsid w:val="00CC56C6"/>
    <w:rsid w:val="00CC5D5A"/>
    <w:rsid w:val="00CD1601"/>
    <w:rsid w:val="00CD4F5A"/>
    <w:rsid w:val="00CD7CFE"/>
    <w:rsid w:val="00CE3470"/>
    <w:rsid w:val="00CF10B3"/>
    <w:rsid w:val="00CF2CFB"/>
    <w:rsid w:val="00CF4D27"/>
    <w:rsid w:val="00D073B9"/>
    <w:rsid w:val="00D12483"/>
    <w:rsid w:val="00D1607B"/>
    <w:rsid w:val="00D21E58"/>
    <w:rsid w:val="00D239D4"/>
    <w:rsid w:val="00D32A7E"/>
    <w:rsid w:val="00D34660"/>
    <w:rsid w:val="00D37C9D"/>
    <w:rsid w:val="00D409CB"/>
    <w:rsid w:val="00D411C4"/>
    <w:rsid w:val="00D43740"/>
    <w:rsid w:val="00D43AB8"/>
    <w:rsid w:val="00D45595"/>
    <w:rsid w:val="00D476F3"/>
    <w:rsid w:val="00D507C1"/>
    <w:rsid w:val="00D5151A"/>
    <w:rsid w:val="00D535C1"/>
    <w:rsid w:val="00D53833"/>
    <w:rsid w:val="00D56E5D"/>
    <w:rsid w:val="00D57253"/>
    <w:rsid w:val="00D60AAF"/>
    <w:rsid w:val="00D64472"/>
    <w:rsid w:val="00D7271C"/>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6867"/>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4016"/>
    <w:rsid w:val="00E27E71"/>
    <w:rsid w:val="00E30EE2"/>
    <w:rsid w:val="00E334E0"/>
    <w:rsid w:val="00E33D9F"/>
    <w:rsid w:val="00E340FA"/>
    <w:rsid w:val="00E3662E"/>
    <w:rsid w:val="00E4562D"/>
    <w:rsid w:val="00E47165"/>
    <w:rsid w:val="00E47586"/>
    <w:rsid w:val="00E50960"/>
    <w:rsid w:val="00E52366"/>
    <w:rsid w:val="00E560CD"/>
    <w:rsid w:val="00E62E2F"/>
    <w:rsid w:val="00E660BC"/>
    <w:rsid w:val="00E708D1"/>
    <w:rsid w:val="00E72117"/>
    <w:rsid w:val="00E73667"/>
    <w:rsid w:val="00E77263"/>
    <w:rsid w:val="00E87F4E"/>
    <w:rsid w:val="00E9675E"/>
    <w:rsid w:val="00E970AB"/>
    <w:rsid w:val="00EA473F"/>
    <w:rsid w:val="00EA6242"/>
    <w:rsid w:val="00EA7426"/>
    <w:rsid w:val="00EB012B"/>
    <w:rsid w:val="00EB2150"/>
    <w:rsid w:val="00EB3C81"/>
    <w:rsid w:val="00EB65E2"/>
    <w:rsid w:val="00EB6ABA"/>
    <w:rsid w:val="00EC286C"/>
    <w:rsid w:val="00EC2B7E"/>
    <w:rsid w:val="00EC69D6"/>
    <w:rsid w:val="00EC765C"/>
    <w:rsid w:val="00ED3E6A"/>
    <w:rsid w:val="00EF2F22"/>
    <w:rsid w:val="00F00173"/>
    <w:rsid w:val="00F03E2E"/>
    <w:rsid w:val="00F107E0"/>
    <w:rsid w:val="00F128AF"/>
    <w:rsid w:val="00F12C5F"/>
    <w:rsid w:val="00F15B79"/>
    <w:rsid w:val="00F24C8E"/>
    <w:rsid w:val="00F343A2"/>
    <w:rsid w:val="00F35FB4"/>
    <w:rsid w:val="00F37EBA"/>
    <w:rsid w:val="00F44D67"/>
    <w:rsid w:val="00F478B2"/>
    <w:rsid w:val="00F504C0"/>
    <w:rsid w:val="00F53D5A"/>
    <w:rsid w:val="00F55E0F"/>
    <w:rsid w:val="00F5713E"/>
    <w:rsid w:val="00F64CB3"/>
    <w:rsid w:val="00F65EAC"/>
    <w:rsid w:val="00F66A7B"/>
    <w:rsid w:val="00F67ABA"/>
    <w:rsid w:val="00F70BA5"/>
    <w:rsid w:val="00F71560"/>
    <w:rsid w:val="00F71858"/>
    <w:rsid w:val="00F71DE2"/>
    <w:rsid w:val="00F734D7"/>
    <w:rsid w:val="00F76067"/>
    <w:rsid w:val="00F76375"/>
    <w:rsid w:val="00F8075A"/>
    <w:rsid w:val="00F86FA3"/>
    <w:rsid w:val="00F95C7D"/>
    <w:rsid w:val="00F97B50"/>
    <w:rsid w:val="00FA001D"/>
    <w:rsid w:val="00FA1056"/>
    <w:rsid w:val="00FA17F5"/>
    <w:rsid w:val="00FA3AD0"/>
    <w:rsid w:val="00FA4BBF"/>
    <w:rsid w:val="00FC0C3B"/>
    <w:rsid w:val="00FD34A6"/>
    <w:rsid w:val="00FD35BD"/>
    <w:rsid w:val="00FD6779"/>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84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character" w:customStyle="1" w:styleId="apple-converted-space">
    <w:name w:val="apple-converted-space"/>
    <w:basedOn w:val="a0"/>
    <w:rsid w:val="00772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84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character" w:customStyle="1" w:styleId="apple-converted-space">
    <w:name w:val="apple-converted-space"/>
    <w:basedOn w:val="a0"/>
    <w:rsid w:val="0077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1573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fficial@gosim.kreml.nnov.ru" TargetMode="External"/><Relationship Id="rId4" Type="http://schemas.microsoft.com/office/2007/relationships/stylesWithEffects" Target="stylesWithEffects.xml"/><Relationship Id="rId9" Type="http://schemas.openxmlformats.org/officeDocument/2006/relationships/hyperlink" Target="mailto:official@gosim.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A1F6C-8523-4D1C-B601-18BDC96F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5871</Words>
  <Characters>33466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39259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 П. Пильганов</cp:lastModifiedBy>
  <cp:revision>18</cp:revision>
  <cp:lastPrinted>2015-09-01T12:56:00Z</cp:lastPrinted>
  <dcterms:created xsi:type="dcterms:W3CDTF">2015-07-21T06:34:00Z</dcterms:created>
  <dcterms:modified xsi:type="dcterms:W3CDTF">2015-09-01T13:03:00Z</dcterms:modified>
</cp:coreProperties>
</file>